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0DB" w14:textId="77777777" w:rsidR="006A404B" w:rsidRDefault="006A404B" w:rsidP="006A404B"/>
    <w:p w14:paraId="5AA1C2A0" w14:textId="77777777" w:rsidR="006A404B" w:rsidRPr="006A404B" w:rsidRDefault="006A404B" w:rsidP="006A404B">
      <w:pPr>
        <w:jc w:val="center"/>
        <w:rPr>
          <w:b/>
          <w:bCs/>
          <w:sz w:val="36"/>
          <w:szCs w:val="36"/>
        </w:rPr>
      </w:pPr>
      <w:r w:rsidRPr="006A404B">
        <w:rPr>
          <w:b/>
          <w:bCs/>
          <w:sz w:val="36"/>
          <w:szCs w:val="36"/>
        </w:rPr>
        <w:t>Limestone Water UOC</w:t>
      </w:r>
    </w:p>
    <w:p w14:paraId="0AB451A4" w14:textId="77777777" w:rsidR="006A404B" w:rsidRDefault="006A404B" w:rsidP="006A404B">
      <w:pPr>
        <w:jc w:val="center"/>
      </w:pPr>
    </w:p>
    <w:p w14:paraId="42ACA811" w14:textId="77777777" w:rsidR="006A404B" w:rsidRDefault="006A404B" w:rsidP="006A404B">
      <w:pPr>
        <w:jc w:val="center"/>
      </w:pPr>
    </w:p>
    <w:p w14:paraId="74B86372" w14:textId="77777777" w:rsidR="006A404B" w:rsidRDefault="006A404B" w:rsidP="006A404B">
      <w:pPr>
        <w:jc w:val="center"/>
      </w:pPr>
    </w:p>
    <w:p w14:paraId="60CC135C" w14:textId="77777777" w:rsidR="006A404B" w:rsidRDefault="006A404B" w:rsidP="006A404B">
      <w:pPr>
        <w:jc w:val="center"/>
      </w:pPr>
    </w:p>
    <w:p w14:paraId="100F8F82" w14:textId="77777777" w:rsidR="006A404B" w:rsidRDefault="006A404B" w:rsidP="006A404B">
      <w:pPr>
        <w:jc w:val="center"/>
      </w:pPr>
    </w:p>
    <w:p w14:paraId="400134F6" w14:textId="5FFFF5CF" w:rsidR="006A404B" w:rsidRPr="006A404B" w:rsidRDefault="006A404B" w:rsidP="006A404B">
      <w:pPr>
        <w:jc w:val="center"/>
        <w:rPr>
          <w:b/>
          <w:bCs/>
          <w:sz w:val="36"/>
          <w:szCs w:val="36"/>
        </w:rPr>
      </w:pPr>
      <w:r w:rsidRPr="006A404B">
        <w:rPr>
          <w:b/>
          <w:bCs/>
          <w:sz w:val="36"/>
          <w:szCs w:val="36"/>
        </w:rPr>
        <w:t>Water &amp; Wastewater Service Tariff</w:t>
      </w:r>
    </w:p>
    <w:p w14:paraId="095986D4" w14:textId="77777777" w:rsidR="006A404B" w:rsidRDefault="006A404B" w:rsidP="006A404B">
      <w:pPr>
        <w:jc w:val="center"/>
      </w:pPr>
    </w:p>
    <w:p w14:paraId="4A96351A" w14:textId="77777777" w:rsidR="006A404B" w:rsidRDefault="006A404B" w:rsidP="006A404B">
      <w:pPr>
        <w:jc w:val="center"/>
      </w:pPr>
    </w:p>
    <w:p w14:paraId="7F800839" w14:textId="77777777" w:rsidR="006A404B" w:rsidRDefault="006A404B" w:rsidP="006A404B">
      <w:pPr>
        <w:jc w:val="center"/>
      </w:pPr>
    </w:p>
    <w:p w14:paraId="6DC8747B" w14:textId="77777777" w:rsidR="006A404B" w:rsidRDefault="006A404B" w:rsidP="006A404B">
      <w:pPr>
        <w:jc w:val="center"/>
      </w:pPr>
    </w:p>
    <w:p w14:paraId="3E29839A" w14:textId="77777777" w:rsidR="006A404B" w:rsidRDefault="006A404B" w:rsidP="006A404B">
      <w:pPr>
        <w:jc w:val="center"/>
      </w:pPr>
    </w:p>
    <w:p w14:paraId="682D975B" w14:textId="7C2DF647" w:rsidR="00BD7062" w:rsidRDefault="006A404B" w:rsidP="006A404B">
      <w:pPr>
        <w:jc w:val="center"/>
        <w:rPr>
          <w:b/>
          <w:bCs/>
          <w:sz w:val="36"/>
          <w:szCs w:val="36"/>
        </w:rPr>
      </w:pPr>
      <w:r w:rsidRPr="006A404B">
        <w:rPr>
          <w:b/>
          <w:bCs/>
          <w:sz w:val="36"/>
          <w:szCs w:val="36"/>
        </w:rPr>
        <w:t>Rate Schedules</w:t>
      </w:r>
    </w:p>
    <w:p w14:paraId="34C6905F" w14:textId="77777777" w:rsidR="006A404B" w:rsidRDefault="006A404B" w:rsidP="006A404B">
      <w:pPr>
        <w:jc w:val="center"/>
        <w:rPr>
          <w:b/>
          <w:bCs/>
          <w:sz w:val="36"/>
          <w:szCs w:val="36"/>
        </w:rPr>
      </w:pPr>
    </w:p>
    <w:p w14:paraId="6D44CC37" w14:textId="77777777" w:rsidR="006A404B" w:rsidRDefault="006A404B" w:rsidP="006A404B">
      <w:pPr>
        <w:jc w:val="center"/>
        <w:rPr>
          <w:b/>
          <w:bCs/>
          <w:sz w:val="36"/>
          <w:szCs w:val="36"/>
        </w:rPr>
      </w:pPr>
    </w:p>
    <w:p w14:paraId="6118A068" w14:textId="77777777" w:rsidR="006A404B" w:rsidRDefault="006A404B" w:rsidP="006A404B">
      <w:pPr>
        <w:jc w:val="center"/>
        <w:rPr>
          <w:b/>
          <w:bCs/>
          <w:sz w:val="36"/>
          <w:szCs w:val="36"/>
        </w:rPr>
      </w:pPr>
    </w:p>
    <w:p w14:paraId="7BE384D4" w14:textId="77777777" w:rsidR="006A404B" w:rsidRDefault="006A404B" w:rsidP="006A404B">
      <w:pPr>
        <w:jc w:val="center"/>
        <w:rPr>
          <w:b/>
          <w:bCs/>
          <w:sz w:val="36"/>
          <w:szCs w:val="36"/>
        </w:rPr>
      </w:pPr>
    </w:p>
    <w:p w14:paraId="5A68429C" w14:textId="77777777" w:rsidR="006A404B" w:rsidRDefault="006A404B" w:rsidP="006A404B">
      <w:pPr>
        <w:jc w:val="center"/>
        <w:rPr>
          <w:b/>
          <w:bCs/>
          <w:sz w:val="36"/>
          <w:szCs w:val="36"/>
        </w:rPr>
      </w:pPr>
    </w:p>
    <w:p w14:paraId="0A83F6E1" w14:textId="77777777" w:rsidR="006A404B" w:rsidRDefault="006A404B" w:rsidP="006A404B">
      <w:pPr>
        <w:jc w:val="center"/>
        <w:rPr>
          <w:b/>
          <w:bCs/>
          <w:sz w:val="36"/>
          <w:szCs w:val="36"/>
        </w:rPr>
      </w:pPr>
    </w:p>
    <w:p w14:paraId="15256AA4" w14:textId="77777777" w:rsidR="006A404B" w:rsidRDefault="006A404B" w:rsidP="006A404B">
      <w:pPr>
        <w:jc w:val="center"/>
        <w:rPr>
          <w:b/>
          <w:bCs/>
          <w:sz w:val="36"/>
          <w:szCs w:val="36"/>
        </w:rPr>
      </w:pPr>
    </w:p>
    <w:p w14:paraId="7A52A6A4" w14:textId="77777777" w:rsidR="006A404B" w:rsidRDefault="006A404B" w:rsidP="006A404B">
      <w:pPr>
        <w:jc w:val="center"/>
        <w:rPr>
          <w:b/>
          <w:bCs/>
          <w:sz w:val="36"/>
          <w:szCs w:val="36"/>
        </w:rPr>
      </w:pPr>
    </w:p>
    <w:p w14:paraId="76ADB509" w14:textId="2BDCD91E" w:rsidR="006A404B" w:rsidRPr="00907838" w:rsidRDefault="006A404B">
      <w:pPr>
        <w:rPr>
          <w:sz w:val="24"/>
          <w:szCs w:val="24"/>
        </w:rPr>
      </w:pPr>
    </w:p>
    <w:p w14:paraId="2D0619D1" w14:textId="5B101915" w:rsidR="006D5634" w:rsidRDefault="003E4E0C" w:rsidP="002053A2">
      <w:pPr>
        <w:jc w:val="center"/>
        <w:rPr>
          <w:b/>
          <w:bCs/>
          <w:sz w:val="24"/>
          <w:szCs w:val="24"/>
        </w:rPr>
      </w:pPr>
      <w:r>
        <w:rPr>
          <w:b/>
          <w:bCs/>
          <w:sz w:val="24"/>
          <w:szCs w:val="24"/>
        </w:rPr>
        <w:lastRenderedPageBreak/>
        <w:t>TABLE OF CONTENTS</w:t>
      </w:r>
    </w:p>
    <w:p w14:paraId="0DA0D5AB" w14:textId="628BFB57" w:rsidR="007863F1" w:rsidRDefault="00561D90" w:rsidP="003807D4">
      <w:pPr>
        <w:rPr>
          <w:b/>
          <w:bCs/>
          <w:sz w:val="24"/>
          <w:szCs w:val="24"/>
        </w:rPr>
      </w:pPr>
      <w:r>
        <w:rPr>
          <w:b/>
          <w:bCs/>
          <w:sz w:val="24"/>
          <w:szCs w:val="24"/>
        </w:rPr>
        <w:t>RATES</w:t>
      </w:r>
    </w:p>
    <w:p w14:paraId="6DBDA913" w14:textId="2B980BAB" w:rsidR="004715D9" w:rsidRPr="00577B66" w:rsidRDefault="004715D9" w:rsidP="003807D4">
      <w:pPr>
        <w:rPr>
          <w:sz w:val="24"/>
          <w:szCs w:val="24"/>
        </w:rPr>
      </w:pPr>
      <w:r>
        <w:rPr>
          <w:b/>
          <w:bCs/>
          <w:sz w:val="24"/>
          <w:szCs w:val="24"/>
        </w:rPr>
        <w:tab/>
      </w:r>
      <w:r w:rsidR="00A676AB" w:rsidRPr="00577B66">
        <w:rPr>
          <w:sz w:val="24"/>
          <w:szCs w:val="24"/>
        </w:rPr>
        <w:t>Schedule of Rates and Charges – Water Service</w:t>
      </w:r>
    </w:p>
    <w:p w14:paraId="08EC096E" w14:textId="0E3E3B7F" w:rsidR="00A676AB" w:rsidRDefault="00A676AB" w:rsidP="003807D4">
      <w:pPr>
        <w:rPr>
          <w:sz w:val="24"/>
          <w:szCs w:val="24"/>
        </w:rPr>
      </w:pPr>
      <w:r w:rsidRPr="00577B66">
        <w:rPr>
          <w:sz w:val="24"/>
          <w:szCs w:val="24"/>
        </w:rPr>
        <w:tab/>
        <w:t>Schedule of Rates and Charges – Sewer Service</w:t>
      </w:r>
    </w:p>
    <w:p w14:paraId="765DB784" w14:textId="77777777" w:rsidR="00577B66" w:rsidRDefault="00577B66" w:rsidP="003807D4">
      <w:pPr>
        <w:rPr>
          <w:sz w:val="24"/>
          <w:szCs w:val="24"/>
        </w:rPr>
      </w:pPr>
    </w:p>
    <w:p w14:paraId="3225305F" w14:textId="0975EA4C" w:rsidR="00577B66" w:rsidRPr="00577B66" w:rsidRDefault="00577B66" w:rsidP="003807D4">
      <w:pPr>
        <w:rPr>
          <w:b/>
          <w:bCs/>
          <w:sz w:val="24"/>
          <w:szCs w:val="24"/>
        </w:rPr>
      </w:pPr>
      <w:r>
        <w:rPr>
          <w:b/>
          <w:bCs/>
          <w:sz w:val="24"/>
          <w:szCs w:val="24"/>
        </w:rPr>
        <w:t>RULES AND REGULATIONS</w:t>
      </w:r>
    </w:p>
    <w:p w14:paraId="307713AF" w14:textId="77777777" w:rsidR="00693AE8" w:rsidRDefault="00693AE8" w:rsidP="00376305">
      <w:pPr>
        <w:spacing w:after="0" w:line="240" w:lineRule="auto"/>
        <w:rPr>
          <w:sz w:val="24"/>
          <w:szCs w:val="24"/>
        </w:rPr>
      </w:pPr>
      <w:r>
        <w:rPr>
          <w:b/>
          <w:bCs/>
          <w:sz w:val="24"/>
          <w:szCs w:val="24"/>
        </w:rPr>
        <w:tab/>
      </w:r>
      <w:r>
        <w:rPr>
          <w:sz w:val="24"/>
          <w:szCs w:val="24"/>
        </w:rPr>
        <w:t>A.</w:t>
      </w:r>
      <w:r>
        <w:rPr>
          <w:sz w:val="24"/>
          <w:szCs w:val="24"/>
        </w:rPr>
        <w:tab/>
        <w:t>Statement of Purpose</w:t>
      </w:r>
    </w:p>
    <w:p w14:paraId="1239F890" w14:textId="1358CE2B" w:rsidR="00F73980" w:rsidRPr="00824D9A" w:rsidRDefault="00693AE8" w:rsidP="00376305">
      <w:pPr>
        <w:spacing w:after="0" w:line="240" w:lineRule="auto"/>
        <w:rPr>
          <w:sz w:val="24"/>
          <w:szCs w:val="24"/>
        </w:rPr>
      </w:pPr>
      <w:r>
        <w:rPr>
          <w:b/>
          <w:bCs/>
          <w:sz w:val="24"/>
          <w:szCs w:val="24"/>
        </w:rPr>
        <w:tab/>
      </w:r>
      <w:r w:rsidR="00376305">
        <w:rPr>
          <w:sz w:val="24"/>
          <w:szCs w:val="24"/>
        </w:rPr>
        <w:t>B.</w:t>
      </w:r>
      <w:r w:rsidR="00376305">
        <w:rPr>
          <w:sz w:val="24"/>
          <w:szCs w:val="24"/>
        </w:rPr>
        <w:tab/>
      </w:r>
      <w:r w:rsidR="00F73980" w:rsidRPr="00824D9A">
        <w:rPr>
          <w:sz w:val="24"/>
          <w:szCs w:val="24"/>
        </w:rPr>
        <w:t>Rates, Rules and Regulations Governing Rendering of Service</w:t>
      </w:r>
    </w:p>
    <w:p w14:paraId="312E8914" w14:textId="223F4B02" w:rsidR="00376305" w:rsidRDefault="00282882" w:rsidP="00282882">
      <w:pPr>
        <w:spacing w:after="0" w:line="240" w:lineRule="auto"/>
        <w:ind w:firstLine="720"/>
        <w:rPr>
          <w:sz w:val="24"/>
          <w:szCs w:val="24"/>
        </w:rPr>
      </w:pPr>
      <w:r>
        <w:rPr>
          <w:sz w:val="24"/>
          <w:szCs w:val="24"/>
        </w:rPr>
        <w:t>C.</w:t>
      </w:r>
      <w:r>
        <w:rPr>
          <w:sz w:val="24"/>
          <w:szCs w:val="24"/>
        </w:rPr>
        <w:tab/>
      </w:r>
      <w:r w:rsidR="00376305">
        <w:rPr>
          <w:sz w:val="24"/>
          <w:szCs w:val="24"/>
        </w:rPr>
        <w:t>Definition of Terms</w:t>
      </w:r>
    </w:p>
    <w:p w14:paraId="62800B5D" w14:textId="2D231CB6" w:rsidR="00376305" w:rsidRDefault="00376305" w:rsidP="00376305">
      <w:pPr>
        <w:spacing w:after="0" w:line="240" w:lineRule="auto"/>
        <w:rPr>
          <w:sz w:val="24"/>
          <w:szCs w:val="24"/>
        </w:rPr>
      </w:pPr>
      <w:r>
        <w:rPr>
          <w:sz w:val="24"/>
          <w:szCs w:val="24"/>
        </w:rPr>
        <w:tab/>
      </w:r>
      <w:r w:rsidR="00DC6D49">
        <w:rPr>
          <w:sz w:val="24"/>
          <w:szCs w:val="24"/>
        </w:rPr>
        <w:t>D.</w:t>
      </w:r>
      <w:r w:rsidR="00DC6D49">
        <w:rPr>
          <w:sz w:val="24"/>
          <w:szCs w:val="24"/>
        </w:rPr>
        <w:tab/>
      </w:r>
      <w:r>
        <w:rPr>
          <w:sz w:val="24"/>
          <w:szCs w:val="24"/>
        </w:rPr>
        <w:t>Access to Property</w:t>
      </w:r>
    </w:p>
    <w:p w14:paraId="351F5CB0" w14:textId="5E3A037F" w:rsidR="00376305" w:rsidRDefault="00376305" w:rsidP="00376305">
      <w:pPr>
        <w:spacing w:after="0" w:line="240" w:lineRule="auto"/>
        <w:rPr>
          <w:sz w:val="24"/>
          <w:szCs w:val="24"/>
        </w:rPr>
      </w:pPr>
      <w:r>
        <w:rPr>
          <w:sz w:val="24"/>
          <w:szCs w:val="24"/>
        </w:rPr>
        <w:tab/>
      </w:r>
      <w:r w:rsidR="00DC6D49">
        <w:rPr>
          <w:sz w:val="24"/>
          <w:szCs w:val="24"/>
        </w:rPr>
        <w:t>E</w:t>
      </w:r>
      <w:r>
        <w:rPr>
          <w:sz w:val="24"/>
          <w:szCs w:val="24"/>
        </w:rPr>
        <w:t>.</w:t>
      </w:r>
      <w:r>
        <w:rPr>
          <w:sz w:val="24"/>
          <w:szCs w:val="24"/>
        </w:rPr>
        <w:tab/>
        <w:t>Commencement of Service</w:t>
      </w:r>
    </w:p>
    <w:p w14:paraId="36D2472F" w14:textId="0CDE4338" w:rsidR="00746A47" w:rsidRDefault="00376305" w:rsidP="00376305">
      <w:pPr>
        <w:spacing w:after="0" w:line="240" w:lineRule="auto"/>
        <w:rPr>
          <w:sz w:val="24"/>
          <w:szCs w:val="24"/>
        </w:rPr>
      </w:pPr>
      <w:r>
        <w:rPr>
          <w:sz w:val="24"/>
          <w:szCs w:val="24"/>
        </w:rPr>
        <w:tab/>
      </w:r>
      <w:r w:rsidR="00DC6D49">
        <w:rPr>
          <w:sz w:val="24"/>
          <w:szCs w:val="24"/>
        </w:rPr>
        <w:t>F</w:t>
      </w:r>
      <w:r>
        <w:rPr>
          <w:sz w:val="24"/>
          <w:szCs w:val="24"/>
        </w:rPr>
        <w:t>.</w:t>
      </w:r>
      <w:r>
        <w:rPr>
          <w:sz w:val="24"/>
          <w:szCs w:val="24"/>
        </w:rPr>
        <w:tab/>
      </w:r>
      <w:r w:rsidR="00746A47">
        <w:rPr>
          <w:sz w:val="24"/>
          <w:szCs w:val="24"/>
        </w:rPr>
        <w:t>Meters</w:t>
      </w:r>
    </w:p>
    <w:p w14:paraId="4DC4C07D" w14:textId="2448B026" w:rsidR="004B4821" w:rsidRDefault="00746A47" w:rsidP="00376305">
      <w:pPr>
        <w:spacing w:after="0" w:line="240" w:lineRule="auto"/>
        <w:rPr>
          <w:sz w:val="24"/>
          <w:szCs w:val="24"/>
        </w:rPr>
      </w:pPr>
      <w:r>
        <w:rPr>
          <w:sz w:val="24"/>
          <w:szCs w:val="24"/>
        </w:rPr>
        <w:tab/>
      </w:r>
      <w:r w:rsidR="00DC6D49">
        <w:rPr>
          <w:sz w:val="24"/>
          <w:szCs w:val="24"/>
        </w:rPr>
        <w:t>G</w:t>
      </w:r>
      <w:r>
        <w:rPr>
          <w:sz w:val="24"/>
          <w:szCs w:val="24"/>
        </w:rPr>
        <w:t>.</w:t>
      </w:r>
      <w:r>
        <w:rPr>
          <w:sz w:val="24"/>
          <w:szCs w:val="24"/>
        </w:rPr>
        <w:tab/>
        <w:t>Multiple Meter Settings</w:t>
      </w:r>
    </w:p>
    <w:p w14:paraId="3672AE19" w14:textId="173FB554" w:rsidR="00C42735" w:rsidRDefault="004B4821" w:rsidP="00376305">
      <w:pPr>
        <w:spacing w:after="0" w:line="240" w:lineRule="auto"/>
        <w:rPr>
          <w:sz w:val="24"/>
          <w:szCs w:val="24"/>
        </w:rPr>
      </w:pPr>
      <w:r>
        <w:rPr>
          <w:sz w:val="24"/>
          <w:szCs w:val="24"/>
        </w:rPr>
        <w:tab/>
      </w:r>
      <w:r w:rsidR="00DC6D49">
        <w:rPr>
          <w:sz w:val="24"/>
          <w:szCs w:val="24"/>
        </w:rPr>
        <w:t>H</w:t>
      </w:r>
      <w:r>
        <w:rPr>
          <w:sz w:val="24"/>
          <w:szCs w:val="24"/>
        </w:rPr>
        <w:t xml:space="preserve">. </w:t>
      </w:r>
      <w:r>
        <w:rPr>
          <w:sz w:val="24"/>
          <w:szCs w:val="24"/>
        </w:rPr>
        <w:tab/>
        <w:t>Meter Testing</w:t>
      </w:r>
    </w:p>
    <w:p w14:paraId="7BCE43DF" w14:textId="0AD7C984" w:rsidR="00C42735" w:rsidRDefault="00C42735" w:rsidP="00376305">
      <w:pPr>
        <w:spacing w:after="0" w:line="240" w:lineRule="auto"/>
        <w:rPr>
          <w:sz w:val="24"/>
          <w:szCs w:val="24"/>
        </w:rPr>
      </w:pPr>
      <w:r>
        <w:rPr>
          <w:sz w:val="24"/>
          <w:szCs w:val="24"/>
        </w:rPr>
        <w:tab/>
      </w:r>
      <w:r w:rsidR="00DC6D49">
        <w:rPr>
          <w:sz w:val="24"/>
          <w:szCs w:val="24"/>
        </w:rPr>
        <w:t>I</w:t>
      </w:r>
      <w:r>
        <w:rPr>
          <w:sz w:val="24"/>
          <w:szCs w:val="24"/>
        </w:rPr>
        <w:t>.</w:t>
      </w:r>
      <w:r>
        <w:rPr>
          <w:sz w:val="24"/>
          <w:szCs w:val="24"/>
        </w:rPr>
        <w:tab/>
        <w:t>Billing</w:t>
      </w:r>
    </w:p>
    <w:p w14:paraId="52137C3D" w14:textId="585A1B74" w:rsidR="005B3F5B" w:rsidRDefault="00C42735" w:rsidP="00376305">
      <w:pPr>
        <w:spacing w:after="0" w:line="240" w:lineRule="auto"/>
        <w:rPr>
          <w:sz w:val="24"/>
          <w:szCs w:val="24"/>
        </w:rPr>
      </w:pPr>
      <w:r>
        <w:rPr>
          <w:sz w:val="24"/>
          <w:szCs w:val="24"/>
        </w:rPr>
        <w:tab/>
      </w:r>
      <w:r w:rsidR="00DC6D49">
        <w:rPr>
          <w:sz w:val="24"/>
          <w:szCs w:val="24"/>
        </w:rPr>
        <w:t>J</w:t>
      </w:r>
      <w:r>
        <w:rPr>
          <w:sz w:val="24"/>
          <w:szCs w:val="24"/>
        </w:rPr>
        <w:t>.</w:t>
      </w:r>
      <w:r>
        <w:rPr>
          <w:sz w:val="24"/>
          <w:szCs w:val="24"/>
        </w:rPr>
        <w:tab/>
      </w:r>
      <w:r w:rsidR="005B3F5B">
        <w:rPr>
          <w:sz w:val="24"/>
          <w:szCs w:val="24"/>
        </w:rPr>
        <w:t>Terms and Conditions of Billing and Payment</w:t>
      </w:r>
    </w:p>
    <w:p w14:paraId="632553E1" w14:textId="4C6692F7" w:rsidR="00C42735" w:rsidRDefault="002C69A3" w:rsidP="00376305">
      <w:pPr>
        <w:spacing w:after="0" w:line="240" w:lineRule="auto"/>
        <w:rPr>
          <w:sz w:val="24"/>
          <w:szCs w:val="24"/>
        </w:rPr>
      </w:pPr>
      <w:r>
        <w:rPr>
          <w:sz w:val="24"/>
          <w:szCs w:val="24"/>
        </w:rPr>
        <w:tab/>
      </w:r>
      <w:r w:rsidR="00DC6D49">
        <w:rPr>
          <w:sz w:val="24"/>
          <w:szCs w:val="24"/>
        </w:rPr>
        <w:t>K</w:t>
      </w:r>
      <w:r>
        <w:rPr>
          <w:sz w:val="24"/>
          <w:szCs w:val="24"/>
        </w:rPr>
        <w:t>.</w:t>
      </w:r>
      <w:r>
        <w:rPr>
          <w:sz w:val="24"/>
          <w:szCs w:val="24"/>
        </w:rPr>
        <w:tab/>
      </w:r>
      <w:r w:rsidR="00C42735">
        <w:rPr>
          <w:sz w:val="24"/>
          <w:szCs w:val="24"/>
        </w:rPr>
        <w:t>Disputed Bills</w:t>
      </w:r>
    </w:p>
    <w:p w14:paraId="6879B3E8" w14:textId="0D7C7506" w:rsidR="0087271E" w:rsidRDefault="00C42735" w:rsidP="00376305">
      <w:pPr>
        <w:spacing w:after="0" w:line="240" w:lineRule="auto"/>
        <w:rPr>
          <w:sz w:val="24"/>
          <w:szCs w:val="24"/>
        </w:rPr>
      </w:pPr>
      <w:r>
        <w:rPr>
          <w:sz w:val="24"/>
          <w:szCs w:val="24"/>
        </w:rPr>
        <w:tab/>
      </w:r>
      <w:r w:rsidR="00DC6D49">
        <w:rPr>
          <w:sz w:val="24"/>
          <w:szCs w:val="24"/>
        </w:rPr>
        <w:t>L</w:t>
      </w:r>
      <w:r>
        <w:rPr>
          <w:sz w:val="24"/>
          <w:szCs w:val="24"/>
        </w:rPr>
        <w:t>.</w:t>
      </w:r>
      <w:r>
        <w:rPr>
          <w:sz w:val="24"/>
          <w:szCs w:val="24"/>
        </w:rPr>
        <w:tab/>
      </w:r>
      <w:r w:rsidR="0087271E">
        <w:rPr>
          <w:sz w:val="24"/>
          <w:szCs w:val="24"/>
        </w:rPr>
        <w:t>Adjustments to Bills</w:t>
      </w:r>
    </w:p>
    <w:p w14:paraId="4EB8596D" w14:textId="47451751" w:rsidR="00387080" w:rsidRDefault="0087271E" w:rsidP="00376305">
      <w:pPr>
        <w:spacing w:after="0" w:line="240" w:lineRule="auto"/>
        <w:rPr>
          <w:sz w:val="24"/>
          <w:szCs w:val="24"/>
        </w:rPr>
      </w:pPr>
      <w:r>
        <w:rPr>
          <w:sz w:val="24"/>
          <w:szCs w:val="24"/>
        </w:rPr>
        <w:tab/>
      </w:r>
      <w:r w:rsidR="00DC6D49">
        <w:rPr>
          <w:sz w:val="24"/>
          <w:szCs w:val="24"/>
        </w:rPr>
        <w:t>M</w:t>
      </w:r>
      <w:r>
        <w:rPr>
          <w:sz w:val="24"/>
          <w:szCs w:val="24"/>
        </w:rPr>
        <w:t>.</w:t>
      </w:r>
      <w:r>
        <w:rPr>
          <w:sz w:val="24"/>
          <w:szCs w:val="24"/>
        </w:rPr>
        <w:tab/>
      </w:r>
      <w:r w:rsidR="0099469A">
        <w:rPr>
          <w:sz w:val="24"/>
          <w:szCs w:val="24"/>
        </w:rPr>
        <w:t>Denying or Discontinuing Service</w:t>
      </w:r>
    </w:p>
    <w:p w14:paraId="03BD08AE" w14:textId="34B6A6F1" w:rsidR="00D024F1" w:rsidRDefault="00387080" w:rsidP="00376305">
      <w:pPr>
        <w:spacing w:after="0" w:line="240" w:lineRule="auto"/>
        <w:rPr>
          <w:sz w:val="24"/>
          <w:szCs w:val="24"/>
        </w:rPr>
      </w:pPr>
      <w:r>
        <w:rPr>
          <w:sz w:val="24"/>
          <w:szCs w:val="24"/>
        </w:rPr>
        <w:tab/>
      </w:r>
      <w:r w:rsidR="00DC6D49">
        <w:rPr>
          <w:sz w:val="24"/>
          <w:szCs w:val="24"/>
        </w:rPr>
        <w:t>N</w:t>
      </w:r>
      <w:r>
        <w:rPr>
          <w:sz w:val="24"/>
          <w:szCs w:val="24"/>
        </w:rPr>
        <w:t>.</w:t>
      </w:r>
      <w:r>
        <w:rPr>
          <w:sz w:val="24"/>
          <w:szCs w:val="24"/>
        </w:rPr>
        <w:tab/>
        <w:t>Reconnection of Service After Discontinuance</w:t>
      </w:r>
    </w:p>
    <w:p w14:paraId="240F48DD" w14:textId="2CFCBB73" w:rsidR="00472FD0" w:rsidRDefault="00D024F1" w:rsidP="00376305">
      <w:pPr>
        <w:spacing w:after="0" w:line="240" w:lineRule="auto"/>
        <w:rPr>
          <w:sz w:val="24"/>
          <w:szCs w:val="24"/>
        </w:rPr>
      </w:pPr>
      <w:r>
        <w:rPr>
          <w:sz w:val="24"/>
          <w:szCs w:val="24"/>
        </w:rPr>
        <w:tab/>
      </w:r>
      <w:r w:rsidR="00DC6D49">
        <w:rPr>
          <w:sz w:val="24"/>
          <w:szCs w:val="24"/>
        </w:rPr>
        <w:t>O</w:t>
      </w:r>
      <w:r>
        <w:rPr>
          <w:sz w:val="24"/>
          <w:szCs w:val="24"/>
        </w:rPr>
        <w:t>.</w:t>
      </w:r>
      <w:r>
        <w:rPr>
          <w:sz w:val="24"/>
          <w:szCs w:val="24"/>
        </w:rPr>
        <w:tab/>
        <w:t>Modification of Facilities at Customer Expense</w:t>
      </w:r>
    </w:p>
    <w:p w14:paraId="17BA88FE" w14:textId="25D07209" w:rsidR="00472FD0" w:rsidRDefault="00472FD0" w:rsidP="00376305">
      <w:pPr>
        <w:spacing w:after="0" w:line="240" w:lineRule="auto"/>
        <w:rPr>
          <w:sz w:val="24"/>
          <w:szCs w:val="24"/>
        </w:rPr>
      </w:pPr>
      <w:r>
        <w:rPr>
          <w:sz w:val="24"/>
          <w:szCs w:val="24"/>
        </w:rPr>
        <w:tab/>
      </w:r>
      <w:r w:rsidR="00DC6D49">
        <w:rPr>
          <w:sz w:val="24"/>
          <w:szCs w:val="24"/>
        </w:rPr>
        <w:t>P</w:t>
      </w:r>
      <w:r>
        <w:rPr>
          <w:sz w:val="24"/>
          <w:szCs w:val="24"/>
        </w:rPr>
        <w:t>.</w:t>
      </w:r>
      <w:r>
        <w:rPr>
          <w:sz w:val="24"/>
          <w:szCs w:val="24"/>
        </w:rPr>
        <w:tab/>
        <w:t>Requirement for Valves and Other Devices</w:t>
      </w:r>
    </w:p>
    <w:p w14:paraId="673906D8" w14:textId="66A9F816" w:rsidR="00B86D2E" w:rsidRDefault="00472FD0" w:rsidP="00376305">
      <w:pPr>
        <w:spacing w:after="0" w:line="240" w:lineRule="auto"/>
        <w:rPr>
          <w:sz w:val="24"/>
          <w:szCs w:val="24"/>
        </w:rPr>
      </w:pPr>
      <w:r>
        <w:rPr>
          <w:sz w:val="24"/>
          <w:szCs w:val="24"/>
        </w:rPr>
        <w:tab/>
      </w:r>
      <w:r w:rsidR="00DC6D49">
        <w:rPr>
          <w:sz w:val="24"/>
          <w:szCs w:val="24"/>
        </w:rPr>
        <w:t>Q</w:t>
      </w:r>
      <w:r>
        <w:rPr>
          <w:sz w:val="24"/>
          <w:szCs w:val="24"/>
        </w:rPr>
        <w:t>.</w:t>
      </w:r>
      <w:r>
        <w:rPr>
          <w:sz w:val="24"/>
          <w:szCs w:val="24"/>
        </w:rPr>
        <w:tab/>
      </w:r>
      <w:r w:rsidR="00B86D2E">
        <w:rPr>
          <w:sz w:val="24"/>
          <w:szCs w:val="24"/>
        </w:rPr>
        <w:t>Plumbing Regulation and Work</w:t>
      </w:r>
    </w:p>
    <w:p w14:paraId="36708F86" w14:textId="01FA17CC" w:rsidR="00B86D2E" w:rsidRDefault="00B86D2E" w:rsidP="00376305">
      <w:pPr>
        <w:spacing w:after="0" w:line="240" w:lineRule="auto"/>
        <w:rPr>
          <w:sz w:val="24"/>
          <w:szCs w:val="24"/>
        </w:rPr>
      </w:pPr>
      <w:r>
        <w:rPr>
          <w:sz w:val="24"/>
          <w:szCs w:val="24"/>
        </w:rPr>
        <w:tab/>
      </w:r>
      <w:r w:rsidR="00DC6D49">
        <w:rPr>
          <w:sz w:val="24"/>
          <w:szCs w:val="24"/>
        </w:rPr>
        <w:t>R</w:t>
      </w:r>
      <w:r>
        <w:rPr>
          <w:sz w:val="24"/>
          <w:szCs w:val="24"/>
        </w:rPr>
        <w:t>.</w:t>
      </w:r>
      <w:r>
        <w:rPr>
          <w:sz w:val="24"/>
          <w:szCs w:val="24"/>
        </w:rPr>
        <w:tab/>
        <w:t>Cross Connections</w:t>
      </w:r>
    </w:p>
    <w:p w14:paraId="668B67CB" w14:textId="77777777" w:rsidR="00D466D4" w:rsidRDefault="00B86D2E" w:rsidP="00376305">
      <w:pPr>
        <w:spacing w:after="0" w:line="240" w:lineRule="auto"/>
        <w:rPr>
          <w:sz w:val="24"/>
          <w:szCs w:val="24"/>
        </w:rPr>
      </w:pPr>
      <w:r>
        <w:rPr>
          <w:sz w:val="24"/>
          <w:szCs w:val="24"/>
        </w:rPr>
        <w:tab/>
      </w:r>
      <w:r w:rsidR="00DC6D49">
        <w:rPr>
          <w:sz w:val="24"/>
          <w:szCs w:val="24"/>
        </w:rPr>
        <w:t>S</w:t>
      </w:r>
      <w:r w:rsidR="00847642">
        <w:rPr>
          <w:sz w:val="24"/>
          <w:szCs w:val="24"/>
        </w:rPr>
        <w:t>.</w:t>
      </w:r>
      <w:r w:rsidR="00847642">
        <w:rPr>
          <w:sz w:val="24"/>
          <w:szCs w:val="24"/>
        </w:rPr>
        <w:tab/>
        <w:t>Extension Plan</w:t>
      </w:r>
    </w:p>
    <w:p w14:paraId="0039EF44" w14:textId="77777777" w:rsidR="00794564" w:rsidRDefault="00D466D4" w:rsidP="00376305">
      <w:pPr>
        <w:spacing w:after="0" w:line="240" w:lineRule="auto"/>
        <w:rPr>
          <w:b/>
          <w:bCs/>
          <w:sz w:val="24"/>
          <w:szCs w:val="24"/>
        </w:rPr>
      </w:pPr>
      <w:r>
        <w:rPr>
          <w:sz w:val="24"/>
          <w:szCs w:val="24"/>
        </w:rPr>
        <w:tab/>
        <w:t>T.</w:t>
      </w:r>
      <w:r>
        <w:rPr>
          <w:sz w:val="24"/>
          <w:szCs w:val="24"/>
        </w:rPr>
        <w:tab/>
      </w:r>
      <w:r w:rsidRPr="00217E33">
        <w:rPr>
          <w:sz w:val="24"/>
          <w:szCs w:val="24"/>
        </w:rPr>
        <w:t>Interruptions In or Curtailment Of Water Supply</w:t>
      </w:r>
      <w:r>
        <w:rPr>
          <w:b/>
          <w:bCs/>
          <w:sz w:val="24"/>
          <w:szCs w:val="24"/>
        </w:rPr>
        <w:t xml:space="preserve"> </w:t>
      </w:r>
    </w:p>
    <w:p w14:paraId="63109D8D" w14:textId="77777777" w:rsidR="0020072F" w:rsidRDefault="00794564" w:rsidP="00376305">
      <w:pPr>
        <w:spacing w:after="0" w:line="240" w:lineRule="auto"/>
        <w:rPr>
          <w:sz w:val="24"/>
          <w:szCs w:val="24"/>
        </w:rPr>
      </w:pPr>
      <w:r>
        <w:rPr>
          <w:b/>
          <w:bCs/>
          <w:sz w:val="24"/>
          <w:szCs w:val="24"/>
        </w:rPr>
        <w:tab/>
      </w:r>
      <w:r>
        <w:rPr>
          <w:sz w:val="24"/>
          <w:szCs w:val="24"/>
        </w:rPr>
        <w:t>U.</w:t>
      </w:r>
      <w:r>
        <w:rPr>
          <w:sz w:val="24"/>
          <w:szCs w:val="24"/>
        </w:rPr>
        <w:tab/>
      </w:r>
      <w:r w:rsidR="0020072F">
        <w:rPr>
          <w:sz w:val="24"/>
          <w:szCs w:val="24"/>
        </w:rPr>
        <w:t>Interruptions in Wastewater Service</w:t>
      </w:r>
    </w:p>
    <w:p w14:paraId="4827B1E4" w14:textId="77777777" w:rsidR="00924E89" w:rsidRDefault="0020072F" w:rsidP="00376305">
      <w:pPr>
        <w:spacing w:after="0" w:line="240" w:lineRule="auto"/>
        <w:rPr>
          <w:sz w:val="24"/>
          <w:szCs w:val="24"/>
        </w:rPr>
      </w:pPr>
      <w:r>
        <w:rPr>
          <w:sz w:val="24"/>
          <w:szCs w:val="24"/>
        </w:rPr>
        <w:tab/>
        <w:t>V.</w:t>
      </w:r>
      <w:r>
        <w:rPr>
          <w:sz w:val="24"/>
          <w:szCs w:val="24"/>
        </w:rPr>
        <w:tab/>
        <w:t xml:space="preserve">Responsibility of </w:t>
      </w:r>
      <w:r w:rsidR="00924E89">
        <w:rPr>
          <w:sz w:val="24"/>
          <w:szCs w:val="24"/>
        </w:rPr>
        <w:t>C</w:t>
      </w:r>
      <w:r>
        <w:rPr>
          <w:sz w:val="24"/>
          <w:szCs w:val="24"/>
        </w:rPr>
        <w:t>ompany</w:t>
      </w:r>
    </w:p>
    <w:p w14:paraId="5133C8C2" w14:textId="1F1ED25D" w:rsidR="003E4E0C" w:rsidRDefault="00924E89" w:rsidP="00376305">
      <w:pPr>
        <w:spacing w:after="0" w:line="240" w:lineRule="auto"/>
        <w:rPr>
          <w:b/>
          <w:bCs/>
          <w:sz w:val="24"/>
          <w:szCs w:val="24"/>
        </w:rPr>
      </w:pPr>
      <w:r>
        <w:rPr>
          <w:sz w:val="24"/>
          <w:szCs w:val="24"/>
        </w:rPr>
        <w:tab/>
        <w:t>W.</w:t>
      </w:r>
      <w:r>
        <w:rPr>
          <w:sz w:val="24"/>
          <w:szCs w:val="24"/>
        </w:rPr>
        <w:tab/>
        <w:t>Ownership of Property</w:t>
      </w:r>
      <w:r w:rsidR="003E4E0C">
        <w:rPr>
          <w:b/>
          <w:bCs/>
          <w:sz w:val="24"/>
          <w:szCs w:val="24"/>
        </w:rPr>
        <w:br w:type="page"/>
      </w:r>
    </w:p>
    <w:p w14:paraId="495962C9" w14:textId="1CBD72D4" w:rsidR="00907838" w:rsidRDefault="00907838" w:rsidP="002C693B">
      <w:pPr>
        <w:spacing w:line="240" w:lineRule="auto"/>
        <w:jc w:val="center"/>
        <w:rPr>
          <w:b/>
          <w:bCs/>
          <w:sz w:val="24"/>
          <w:szCs w:val="24"/>
        </w:rPr>
      </w:pPr>
      <w:r w:rsidRPr="00907838">
        <w:rPr>
          <w:b/>
          <w:bCs/>
          <w:sz w:val="24"/>
          <w:szCs w:val="24"/>
        </w:rPr>
        <w:lastRenderedPageBreak/>
        <w:t xml:space="preserve">SCHEDULE OF RATES &amp; CHARGES </w:t>
      </w:r>
      <w:r>
        <w:rPr>
          <w:b/>
          <w:bCs/>
          <w:sz w:val="24"/>
          <w:szCs w:val="24"/>
        </w:rPr>
        <w:t>– WATER SERVICE</w:t>
      </w:r>
      <w:r w:rsidR="00866910">
        <w:rPr>
          <w:b/>
          <w:bCs/>
          <w:sz w:val="24"/>
          <w:szCs w:val="24"/>
        </w:rPr>
        <w:t xml:space="preserve"> (PHASE 1 of 2)</w:t>
      </w:r>
    </w:p>
    <w:p w14:paraId="60DE85CE" w14:textId="77777777" w:rsidR="007924D9" w:rsidRPr="000119D6" w:rsidRDefault="009A31B4" w:rsidP="005C4FEA">
      <w:pPr>
        <w:spacing w:line="240" w:lineRule="auto"/>
        <w:jc w:val="both"/>
        <w:rPr>
          <w:sz w:val="24"/>
          <w:szCs w:val="24"/>
        </w:rPr>
      </w:pPr>
      <w:r w:rsidRPr="000119D6">
        <w:rPr>
          <w:sz w:val="24"/>
          <w:szCs w:val="24"/>
          <w:u w:val="single"/>
        </w:rPr>
        <w:t>Availability</w:t>
      </w:r>
      <w:r w:rsidRPr="000119D6">
        <w:rPr>
          <w:sz w:val="24"/>
          <w:szCs w:val="24"/>
        </w:rPr>
        <w:t xml:space="preserve">: This rate is available to water customers located at the following systems: </w:t>
      </w:r>
    </w:p>
    <w:p w14:paraId="367175CE" w14:textId="7EEF0F61" w:rsidR="009A31B4" w:rsidRPr="000119D6" w:rsidRDefault="00BC6922" w:rsidP="005C4FEA">
      <w:pPr>
        <w:spacing w:line="240" w:lineRule="auto"/>
        <w:jc w:val="both"/>
        <w:rPr>
          <w:sz w:val="24"/>
          <w:szCs w:val="24"/>
        </w:rPr>
      </w:pPr>
      <w:r w:rsidRPr="000119D6">
        <w:rPr>
          <w:sz w:val="24"/>
          <w:szCs w:val="24"/>
        </w:rPr>
        <w:t>Aqua Utilities</w:t>
      </w:r>
    </w:p>
    <w:p w14:paraId="5C690F9F" w14:textId="77777777" w:rsidR="005540F7" w:rsidRPr="000119D6" w:rsidRDefault="005540F7" w:rsidP="005C4FEA">
      <w:pPr>
        <w:spacing w:line="240" w:lineRule="auto"/>
        <w:jc w:val="both"/>
        <w:rPr>
          <w:sz w:val="24"/>
          <w:szCs w:val="24"/>
        </w:rPr>
      </w:pPr>
    </w:p>
    <w:p w14:paraId="5C7B7849" w14:textId="6D226AD3" w:rsidR="009A31B4" w:rsidRPr="000119D6" w:rsidRDefault="009A31B4" w:rsidP="005C4FEA">
      <w:pPr>
        <w:spacing w:line="240" w:lineRule="auto"/>
        <w:jc w:val="both"/>
        <w:rPr>
          <w:sz w:val="24"/>
          <w:szCs w:val="24"/>
          <w:u w:val="single"/>
        </w:rPr>
      </w:pPr>
      <w:r w:rsidRPr="000119D6">
        <w:rPr>
          <w:sz w:val="24"/>
          <w:szCs w:val="24"/>
          <w:u w:val="single"/>
        </w:rPr>
        <w:t>For Metered Service</w:t>
      </w:r>
    </w:p>
    <w:p w14:paraId="106C8DCF" w14:textId="21E51F8B" w:rsidR="009A31B4" w:rsidRPr="000119D6" w:rsidRDefault="002B3C04" w:rsidP="005C4FEA">
      <w:pPr>
        <w:spacing w:line="240" w:lineRule="auto"/>
        <w:ind w:firstLine="720"/>
        <w:jc w:val="both"/>
        <w:rPr>
          <w:b/>
          <w:bCs/>
          <w:sz w:val="24"/>
          <w:szCs w:val="24"/>
        </w:rPr>
      </w:pPr>
      <w:r w:rsidRPr="000119D6">
        <w:rPr>
          <w:b/>
          <w:bCs/>
          <w:sz w:val="24"/>
          <w:szCs w:val="24"/>
        </w:rPr>
        <w:t>Monthly Minimum</w:t>
      </w:r>
      <w:r w:rsidR="0085197C">
        <w:rPr>
          <w:b/>
          <w:bCs/>
          <w:sz w:val="24"/>
          <w:szCs w:val="24"/>
        </w:rPr>
        <w:t xml:space="preserve"> (Includes </w:t>
      </w:r>
      <w:r w:rsidR="00F5069D">
        <w:rPr>
          <w:b/>
          <w:bCs/>
          <w:sz w:val="24"/>
          <w:szCs w:val="24"/>
        </w:rPr>
        <w:t>0</w:t>
      </w:r>
      <w:r w:rsidR="0085197C">
        <w:rPr>
          <w:b/>
          <w:bCs/>
          <w:sz w:val="24"/>
          <w:szCs w:val="24"/>
        </w:rPr>
        <w:t xml:space="preserve"> gallons)</w:t>
      </w:r>
    </w:p>
    <w:p w14:paraId="77A5AA57" w14:textId="638010A2" w:rsidR="009A31B4" w:rsidRPr="000119D6" w:rsidRDefault="009A31B4" w:rsidP="00FB1E3D">
      <w:pPr>
        <w:spacing w:line="240" w:lineRule="auto"/>
        <w:jc w:val="both"/>
        <w:rPr>
          <w:sz w:val="24"/>
          <w:szCs w:val="24"/>
        </w:rPr>
      </w:pPr>
      <w:r w:rsidRPr="000119D6">
        <w:rPr>
          <w:sz w:val="24"/>
          <w:szCs w:val="24"/>
        </w:rPr>
        <w:tab/>
      </w:r>
      <w:r w:rsidR="6DCCE520" w:rsidRPr="000119D6">
        <w:rPr>
          <w:sz w:val="24"/>
          <w:szCs w:val="24"/>
        </w:rPr>
        <w:t xml:space="preserve">For service through </w:t>
      </w:r>
      <w:r w:rsidR="00FB1E3D">
        <w:rPr>
          <w:sz w:val="24"/>
          <w:szCs w:val="24"/>
        </w:rPr>
        <w:t>all meter sizes</w:t>
      </w:r>
      <w:r w:rsidRPr="000119D6">
        <w:rPr>
          <w:sz w:val="24"/>
          <w:szCs w:val="24"/>
        </w:rPr>
        <w:tab/>
      </w:r>
      <w:r w:rsidRPr="000119D6">
        <w:rPr>
          <w:sz w:val="24"/>
          <w:szCs w:val="24"/>
        </w:rPr>
        <w:tab/>
      </w:r>
      <w:r w:rsidR="6DCCE520" w:rsidRPr="000119D6">
        <w:rPr>
          <w:sz w:val="24"/>
          <w:szCs w:val="24"/>
        </w:rPr>
        <w:t>$</w:t>
      </w:r>
      <w:r w:rsidR="00562EA0">
        <w:rPr>
          <w:sz w:val="24"/>
          <w:szCs w:val="24"/>
        </w:rPr>
        <w:t>31.00</w:t>
      </w:r>
      <w:r w:rsidR="6DCCE520" w:rsidRPr="000119D6">
        <w:rPr>
          <w:sz w:val="24"/>
          <w:szCs w:val="24"/>
        </w:rPr>
        <w:t xml:space="preserve"> / month</w:t>
      </w:r>
    </w:p>
    <w:p w14:paraId="2984D21A" w14:textId="77777777" w:rsidR="009A31B4" w:rsidRPr="000119D6" w:rsidRDefault="009A31B4" w:rsidP="005C4FEA">
      <w:pPr>
        <w:spacing w:line="240" w:lineRule="auto"/>
        <w:jc w:val="both"/>
        <w:rPr>
          <w:sz w:val="24"/>
          <w:szCs w:val="24"/>
        </w:rPr>
      </w:pPr>
    </w:p>
    <w:p w14:paraId="2E86BB5A" w14:textId="2FFEEF5C" w:rsidR="00562EA0" w:rsidRDefault="009A31B4" w:rsidP="005C4FEA">
      <w:pPr>
        <w:pBdr>
          <w:bottom w:val="single" w:sz="6" w:space="1" w:color="auto"/>
        </w:pBdr>
        <w:spacing w:line="240" w:lineRule="auto"/>
        <w:jc w:val="both"/>
        <w:rPr>
          <w:sz w:val="24"/>
          <w:szCs w:val="24"/>
        </w:rPr>
      </w:pPr>
      <w:r w:rsidRPr="000119D6">
        <w:rPr>
          <w:sz w:val="24"/>
          <w:szCs w:val="24"/>
        </w:rPr>
        <w:tab/>
      </w:r>
      <w:r w:rsidRPr="000119D6">
        <w:rPr>
          <w:b/>
          <w:bCs/>
          <w:sz w:val="24"/>
          <w:szCs w:val="24"/>
        </w:rPr>
        <w:t>Commodity Charge</w:t>
      </w:r>
      <w:r w:rsidRPr="000119D6">
        <w:rPr>
          <w:sz w:val="24"/>
          <w:szCs w:val="24"/>
        </w:rPr>
        <w:t>: $</w:t>
      </w:r>
      <w:r w:rsidR="00562EA0">
        <w:rPr>
          <w:sz w:val="24"/>
          <w:szCs w:val="24"/>
        </w:rPr>
        <w:t>3.05</w:t>
      </w:r>
      <w:r w:rsidRPr="000119D6">
        <w:rPr>
          <w:sz w:val="24"/>
          <w:szCs w:val="24"/>
        </w:rPr>
        <w:t xml:space="preserve"> / 1,000 gallon</w:t>
      </w:r>
    </w:p>
    <w:p w14:paraId="3471B36D" w14:textId="77777777" w:rsidR="00562EA0" w:rsidRDefault="00562EA0" w:rsidP="005C4FEA">
      <w:pPr>
        <w:pBdr>
          <w:bottom w:val="single" w:sz="6" w:space="1" w:color="auto"/>
        </w:pBdr>
        <w:spacing w:line="240" w:lineRule="auto"/>
        <w:jc w:val="both"/>
        <w:rPr>
          <w:sz w:val="24"/>
          <w:szCs w:val="24"/>
        </w:rPr>
      </w:pPr>
    </w:p>
    <w:p w14:paraId="1A04D716" w14:textId="77777777" w:rsidR="0085197C" w:rsidRDefault="0085197C" w:rsidP="005C4FEA">
      <w:pPr>
        <w:spacing w:line="240" w:lineRule="auto"/>
        <w:jc w:val="both"/>
        <w:rPr>
          <w:sz w:val="24"/>
          <w:szCs w:val="24"/>
        </w:rPr>
      </w:pPr>
    </w:p>
    <w:p w14:paraId="0E7D7768" w14:textId="77777777" w:rsidR="005A5678" w:rsidRPr="000119D6" w:rsidRDefault="005A5678" w:rsidP="005A5678">
      <w:pPr>
        <w:spacing w:line="240" w:lineRule="auto"/>
        <w:jc w:val="both"/>
        <w:rPr>
          <w:sz w:val="24"/>
          <w:szCs w:val="24"/>
        </w:rPr>
      </w:pPr>
      <w:r w:rsidRPr="000119D6">
        <w:rPr>
          <w:sz w:val="24"/>
          <w:szCs w:val="24"/>
          <w:u w:val="single"/>
        </w:rPr>
        <w:t>Availability</w:t>
      </w:r>
      <w:r w:rsidRPr="000119D6">
        <w:rPr>
          <w:sz w:val="24"/>
          <w:szCs w:val="24"/>
        </w:rPr>
        <w:t xml:space="preserve">: This rate is available to water customers located at the following systems: </w:t>
      </w:r>
    </w:p>
    <w:p w14:paraId="7BBC005B" w14:textId="5FD92BC2" w:rsidR="005A5678" w:rsidRDefault="00562EA0" w:rsidP="005A5678">
      <w:pPr>
        <w:spacing w:line="240" w:lineRule="auto"/>
        <w:jc w:val="both"/>
        <w:rPr>
          <w:sz w:val="24"/>
          <w:szCs w:val="24"/>
        </w:rPr>
      </w:pPr>
      <w:r>
        <w:rPr>
          <w:sz w:val="24"/>
          <w:szCs w:val="24"/>
        </w:rPr>
        <w:t>Candlewood Lakes</w:t>
      </w:r>
    </w:p>
    <w:p w14:paraId="5ED10642" w14:textId="77777777" w:rsidR="00562EA0" w:rsidRPr="000119D6" w:rsidRDefault="00562EA0" w:rsidP="005A5678">
      <w:pPr>
        <w:spacing w:line="240" w:lineRule="auto"/>
        <w:jc w:val="both"/>
        <w:rPr>
          <w:sz w:val="24"/>
          <w:szCs w:val="24"/>
        </w:rPr>
      </w:pPr>
    </w:p>
    <w:p w14:paraId="7666A98D" w14:textId="77777777" w:rsidR="005A5678" w:rsidRPr="000119D6" w:rsidRDefault="005A5678" w:rsidP="005A5678">
      <w:pPr>
        <w:spacing w:line="240" w:lineRule="auto"/>
        <w:jc w:val="both"/>
        <w:rPr>
          <w:sz w:val="24"/>
          <w:szCs w:val="24"/>
          <w:u w:val="single"/>
        </w:rPr>
      </w:pPr>
      <w:r w:rsidRPr="000119D6">
        <w:rPr>
          <w:sz w:val="24"/>
          <w:szCs w:val="24"/>
          <w:u w:val="single"/>
        </w:rPr>
        <w:t>For Unmetered Service</w:t>
      </w:r>
    </w:p>
    <w:p w14:paraId="7599D84E" w14:textId="051CA1A8" w:rsidR="009928DA" w:rsidRDefault="005A5678" w:rsidP="005C4FEA">
      <w:pPr>
        <w:spacing w:line="240" w:lineRule="auto"/>
        <w:jc w:val="both"/>
        <w:rPr>
          <w:sz w:val="24"/>
          <w:szCs w:val="24"/>
        </w:rPr>
      </w:pPr>
      <w:r w:rsidRPr="000119D6">
        <w:rPr>
          <w:sz w:val="24"/>
          <w:szCs w:val="24"/>
        </w:rPr>
        <w:t>Monthly Minimum: $</w:t>
      </w:r>
      <w:r w:rsidR="00562EA0">
        <w:rPr>
          <w:sz w:val="24"/>
          <w:szCs w:val="24"/>
        </w:rPr>
        <w:t>5</w:t>
      </w:r>
      <w:r w:rsidR="00F5069D">
        <w:rPr>
          <w:sz w:val="24"/>
          <w:szCs w:val="24"/>
        </w:rPr>
        <w:t>0</w:t>
      </w:r>
      <w:r w:rsidR="00562EA0">
        <w:rPr>
          <w:sz w:val="24"/>
          <w:szCs w:val="24"/>
        </w:rPr>
        <w:t>.00</w:t>
      </w:r>
      <w:r w:rsidRPr="000119D6">
        <w:rPr>
          <w:sz w:val="24"/>
          <w:szCs w:val="24"/>
        </w:rPr>
        <w:t xml:space="preserve"> / month</w:t>
      </w:r>
    </w:p>
    <w:p w14:paraId="2ACCE303" w14:textId="77777777" w:rsidR="00562EA0" w:rsidRDefault="00562EA0" w:rsidP="005C4FEA">
      <w:pPr>
        <w:spacing w:line="240" w:lineRule="auto"/>
        <w:jc w:val="both"/>
        <w:rPr>
          <w:sz w:val="24"/>
          <w:szCs w:val="24"/>
        </w:rPr>
      </w:pPr>
    </w:p>
    <w:p w14:paraId="1D318DB6" w14:textId="169A8BC2" w:rsidR="009928DA" w:rsidRDefault="009928DA" w:rsidP="00EE348B">
      <w:pPr>
        <w:spacing w:after="0" w:line="240" w:lineRule="auto"/>
        <w:jc w:val="both"/>
        <w:rPr>
          <w:sz w:val="24"/>
          <w:szCs w:val="24"/>
        </w:rPr>
      </w:pPr>
      <w:r>
        <w:rPr>
          <w:sz w:val="24"/>
          <w:szCs w:val="24"/>
        </w:rPr>
        <w:t>Non-Recurring Charge</w:t>
      </w:r>
      <w:r w:rsidR="002C693B">
        <w:rPr>
          <w:sz w:val="24"/>
          <w:szCs w:val="24"/>
        </w:rPr>
        <w:t>s</w:t>
      </w:r>
      <w:r>
        <w:rPr>
          <w:sz w:val="24"/>
          <w:szCs w:val="24"/>
        </w:rPr>
        <w:t xml:space="preserve">: </w:t>
      </w:r>
    </w:p>
    <w:p w14:paraId="48563FDC" w14:textId="77777777" w:rsidR="00D64C3B" w:rsidRPr="00EA1901" w:rsidRDefault="00413546" w:rsidP="00EE348B">
      <w:pPr>
        <w:spacing w:after="0" w:line="240" w:lineRule="auto"/>
        <w:jc w:val="both"/>
        <w:rPr>
          <w:b/>
          <w:bCs/>
          <w:sz w:val="24"/>
          <w:szCs w:val="24"/>
        </w:rPr>
      </w:pPr>
      <w:r>
        <w:rPr>
          <w:sz w:val="24"/>
          <w:szCs w:val="24"/>
        </w:rPr>
        <w:tab/>
      </w:r>
      <w:r w:rsidRPr="00EA1901">
        <w:rPr>
          <w:b/>
          <w:bCs/>
          <w:sz w:val="24"/>
          <w:szCs w:val="24"/>
        </w:rPr>
        <w:t xml:space="preserve">Service Connection/Tap Fee Charge: </w:t>
      </w:r>
      <w:r w:rsidR="00F5069D" w:rsidRPr="00EA1901">
        <w:rPr>
          <w:b/>
          <w:bCs/>
          <w:sz w:val="24"/>
          <w:szCs w:val="24"/>
        </w:rPr>
        <w:tab/>
      </w:r>
    </w:p>
    <w:p w14:paraId="12612921" w14:textId="6D68502C" w:rsidR="00413546" w:rsidRDefault="00D64C3B" w:rsidP="00D64C3B">
      <w:pPr>
        <w:spacing w:after="0" w:line="240" w:lineRule="auto"/>
        <w:jc w:val="both"/>
        <w:rPr>
          <w:sz w:val="24"/>
          <w:szCs w:val="24"/>
        </w:rPr>
      </w:pPr>
      <w:r>
        <w:rPr>
          <w:sz w:val="24"/>
          <w:szCs w:val="24"/>
        </w:rPr>
        <w:t xml:space="preserve"> </w:t>
      </w:r>
      <w:r>
        <w:rPr>
          <w:sz w:val="24"/>
          <w:szCs w:val="24"/>
        </w:rPr>
        <w:tab/>
      </w:r>
      <w:r>
        <w:rPr>
          <w:sz w:val="24"/>
          <w:szCs w:val="24"/>
        </w:rPr>
        <w:tab/>
      </w:r>
      <w:r w:rsidRPr="00D64C3B">
        <w:rPr>
          <w:sz w:val="24"/>
          <w:szCs w:val="24"/>
          <w:u w:val="single"/>
        </w:rPr>
        <w:t>Aqua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069D">
        <w:rPr>
          <w:sz w:val="24"/>
          <w:szCs w:val="24"/>
        </w:rPr>
        <w:t>$1,425</w:t>
      </w:r>
    </w:p>
    <w:p w14:paraId="3A88D1B6" w14:textId="3164F7AF" w:rsidR="009C5665" w:rsidRDefault="009C5665" w:rsidP="00EE348B">
      <w:pPr>
        <w:spacing w:after="0" w:line="240" w:lineRule="auto"/>
        <w:jc w:val="both"/>
        <w:rPr>
          <w:sz w:val="24"/>
          <w:szCs w:val="24"/>
        </w:rPr>
      </w:pPr>
      <w:r>
        <w:rPr>
          <w:sz w:val="24"/>
          <w:szCs w:val="24"/>
        </w:rPr>
        <w:tab/>
      </w:r>
      <w:r w:rsidRPr="00EA1901">
        <w:rPr>
          <w:b/>
          <w:bCs/>
          <w:sz w:val="24"/>
          <w:szCs w:val="24"/>
        </w:rPr>
        <w:t>Disconnection Charge</w:t>
      </w:r>
      <w:r>
        <w:rPr>
          <w:sz w:val="24"/>
          <w:szCs w:val="24"/>
        </w:rPr>
        <w:t xml:space="preserve">: </w:t>
      </w:r>
      <w:r w:rsidR="002C693B">
        <w:rPr>
          <w:sz w:val="24"/>
          <w:szCs w:val="24"/>
        </w:rPr>
        <w:tab/>
      </w:r>
      <w:r w:rsidR="002C693B">
        <w:rPr>
          <w:sz w:val="24"/>
          <w:szCs w:val="24"/>
        </w:rPr>
        <w:tab/>
      </w:r>
      <w:r w:rsidR="002C693B">
        <w:rPr>
          <w:sz w:val="24"/>
          <w:szCs w:val="24"/>
        </w:rPr>
        <w:tab/>
      </w:r>
      <w:r w:rsidR="002C693B">
        <w:rPr>
          <w:sz w:val="24"/>
          <w:szCs w:val="24"/>
        </w:rPr>
        <w:tab/>
        <w:t>$35.00</w:t>
      </w:r>
    </w:p>
    <w:p w14:paraId="175B8D09" w14:textId="02FB6A20" w:rsidR="00413546" w:rsidRDefault="00413546" w:rsidP="00EE348B">
      <w:pPr>
        <w:spacing w:after="0" w:line="240" w:lineRule="auto"/>
        <w:jc w:val="both"/>
        <w:rPr>
          <w:sz w:val="24"/>
          <w:szCs w:val="24"/>
        </w:rPr>
      </w:pPr>
      <w:r>
        <w:rPr>
          <w:sz w:val="24"/>
          <w:szCs w:val="24"/>
        </w:rPr>
        <w:tab/>
      </w:r>
      <w:r w:rsidRPr="00EA1901">
        <w:rPr>
          <w:b/>
          <w:bCs/>
          <w:sz w:val="24"/>
          <w:szCs w:val="24"/>
        </w:rPr>
        <w:t>Reconnection Charge</w:t>
      </w:r>
      <w:r>
        <w:rPr>
          <w:sz w:val="24"/>
          <w:szCs w:val="24"/>
        </w:rPr>
        <w:t xml:space="preserve">: </w:t>
      </w:r>
      <w:r w:rsidR="002C693B">
        <w:rPr>
          <w:sz w:val="24"/>
          <w:szCs w:val="24"/>
        </w:rPr>
        <w:tab/>
      </w:r>
      <w:r w:rsidR="002C693B">
        <w:rPr>
          <w:sz w:val="24"/>
          <w:szCs w:val="24"/>
        </w:rPr>
        <w:tab/>
      </w:r>
      <w:r w:rsidR="002C693B">
        <w:rPr>
          <w:sz w:val="24"/>
          <w:szCs w:val="24"/>
        </w:rPr>
        <w:tab/>
      </w:r>
      <w:r w:rsidR="002C693B">
        <w:rPr>
          <w:sz w:val="24"/>
          <w:szCs w:val="24"/>
        </w:rPr>
        <w:tab/>
        <w:t>$35.00</w:t>
      </w:r>
    </w:p>
    <w:p w14:paraId="3334F9A4" w14:textId="50F7CF34" w:rsidR="009C5665" w:rsidRDefault="009C5665" w:rsidP="00EE348B">
      <w:pPr>
        <w:spacing w:after="0" w:line="240" w:lineRule="auto"/>
        <w:jc w:val="both"/>
        <w:rPr>
          <w:sz w:val="24"/>
          <w:szCs w:val="24"/>
        </w:rPr>
      </w:pPr>
      <w:r>
        <w:rPr>
          <w:sz w:val="24"/>
          <w:szCs w:val="24"/>
        </w:rPr>
        <w:tab/>
      </w:r>
      <w:r w:rsidRPr="00EA1901">
        <w:rPr>
          <w:b/>
          <w:bCs/>
          <w:sz w:val="24"/>
          <w:szCs w:val="24"/>
        </w:rPr>
        <w:t>Returned Check Charge</w:t>
      </w:r>
      <w:r>
        <w:rPr>
          <w:sz w:val="24"/>
          <w:szCs w:val="24"/>
        </w:rPr>
        <w:t xml:space="preserve">: </w:t>
      </w:r>
      <w:r w:rsidR="002C693B">
        <w:rPr>
          <w:sz w:val="24"/>
          <w:szCs w:val="24"/>
        </w:rPr>
        <w:tab/>
      </w:r>
      <w:r w:rsidR="002C693B">
        <w:rPr>
          <w:sz w:val="24"/>
          <w:szCs w:val="24"/>
        </w:rPr>
        <w:tab/>
      </w:r>
      <w:r w:rsidR="002C693B">
        <w:rPr>
          <w:sz w:val="24"/>
          <w:szCs w:val="24"/>
        </w:rPr>
        <w:tab/>
      </w:r>
      <w:r w:rsidR="002C693B">
        <w:rPr>
          <w:sz w:val="24"/>
          <w:szCs w:val="24"/>
        </w:rPr>
        <w:tab/>
        <w:t>$16.00</w:t>
      </w:r>
    </w:p>
    <w:p w14:paraId="7DDE4E74" w14:textId="7842317E" w:rsidR="002C693B" w:rsidRDefault="009C5665" w:rsidP="00EE348B">
      <w:pPr>
        <w:spacing w:after="0" w:line="240" w:lineRule="auto"/>
        <w:jc w:val="both"/>
        <w:rPr>
          <w:sz w:val="24"/>
          <w:szCs w:val="24"/>
        </w:rPr>
      </w:pPr>
      <w:r>
        <w:rPr>
          <w:sz w:val="24"/>
          <w:szCs w:val="24"/>
        </w:rPr>
        <w:tab/>
      </w:r>
      <w:r w:rsidRPr="00EA1901">
        <w:rPr>
          <w:b/>
          <w:bCs/>
          <w:sz w:val="24"/>
          <w:szCs w:val="24"/>
        </w:rPr>
        <w:t>Late Payment Charge</w:t>
      </w:r>
      <w:r>
        <w:rPr>
          <w:sz w:val="24"/>
          <w:szCs w:val="24"/>
        </w:rPr>
        <w:t xml:space="preserve">: </w:t>
      </w:r>
      <w:r w:rsidR="002C693B">
        <w:rPr>
          <w:sz w:val="24"/>
          <w:szCs w:val="24"/>
        </w:rPr>
        <w:tab/>
      </w:r>
      <w:r w:rsidR="002C693B">
        <w:rPr>
          <w:sz w:val="24"/>
          <w:szCs w:val="24"/>
        </w:rPr>
        <w:tab/>
      </w:r>
      <w:r w:rsidR="002C693B">
        <w:rPr>
          <w:sz w:val="24"/>
          <w:szCs w:val="24"/>
        </w:rPr>
        <w:tab/>
      </w:r>
      <w:r w:rsidR="002C693B">
        <w:rPr>
          <w:sz w:val="24"/>
          <w:szCs w:val="24"/>
        </w:rPr>
        <w:tab/>
        <w:t>5%</w:t>
      </w:r>
    </w:p>
    <w:p w14:paraId="0DFB95A5" w14:textId="6E7761EA" w:rsidR="007D3C7C" w:rsidRDefault="007D3C7C" w:rsidP="00EE348B">
      <w:pPr>
        <w:spacing w:after="0" w:line="240" w:lineRule="auto"/>
        <w:jc w:val="both"/>
        <w:rPr>
          <w:sz w:val="24"/>
          <w:szCs w:val="24"/>
        </w:rPr>
      </w:pPr>
      <w:r>
        <w:rPr>
          <w:sz w:val="24"/>
          <w:szCs w:val="24"/>
        </w:rPr>
        <w:tab/>
      </w:r>
      <w:r w:rsidRPr="00EA1901">
        <w:rPr>
          <w:b/>
          <w:bCs/>
          <w:sz w:val="24"/>
          <w:szCs w:val="24"/>
        </w:rPr>
        <w:t>Meter Tampering Penalty Fee</w:t>
      </w:r>
      <w:r w:rsidR="00AC3C9C">
        <w:rPr>
          <w:sz w:val="24"/>
          <w:szCs w:val="24"/>
        </w:rPr>
        <w:tab/>
      </w:r>
      <w:r w:rsidR="00AC3C9C">
        <w:rPr>
          <w:sz w:val="24"/>
          <w:szCs w:val="24"/>
        </w:rPr>
        <w:tab/>
      </w:r>
      <w:r w:rsidR="00AC3C9C">
        <w:rPr>
          <w:sz w:val="24"/>
          <w:szCs w:val="24"/>
        </w:rPr>
        <w:tab/>
        <w:t>$250.00</w:t>
      </w:r>
    </w:p>
    <w:p w14:paraId="45F9EF29" w14:textId="77777777" w:rsidR="00B439CA" w:rsidRDefault="00B439CA" w:rsidP="00EE348B">
      <w:pPr>
        <w:spacing w:after="0" w:line="240" w:lineRule="auto"/>
        <w:jc w:val="both"/>
        <w:rPr>
          <w:sz w:val="24"/>
          <w:szCs w:val="24"/>
        </w:rPr>
      </w:pPr>
    </w:p>
    <w:p w14:paraId="5E835D83" w14:textId="0EB089C3" w:rsidR="00B439CA" w:rsidRDefault="00B439CA" w:rsidP="00EE348B">
      <w:pPr>
        <w:spacing w:after="0" w:line="240" w:lineRule="auto"/>
        <w:jc w:val="both"/>
        <w:rPr>
          <w:sz w:val="24"/>
          <w:szCs w:val="24"/>
        </w:rPr>
      </w:pPr>
      <w:r>
        <w:rPr>
          <w:sz w:val="24"/>
          <w:szCs w:val="24"/>
        </w:rPr>
        <w:tab/>
        <w:t>Rate Case Expense Surcharge (Per Connection)</w:t>
      </w:r>
      <w:r>
        <w:rPr>
          <w:sz w:val="24"/>
          <w:szCs w:val="24"/>
        </w:rPr>
        <w:tab/>
        <w:t>$2.79</w:t>
      </w:r>
    </w:p>
    <w:p w14:paraId="2EAADC32" w14:textId="17AF2963" w:rsidR="006D5634" w:rsidRDefault="00EA1901" w:rsidP="00EE348B">
      <w:pPr>
        <w:spacing w:after="0"/>
        <w:jc w:val="both"/>
        <w:rPr>
          <w:sz w:val="20"/>
          <w:szCs w:val="20"/>
        </w:rPr>
      </w:pPr>
      <w:r>
        <w:rPr>
          <w:sz w:val="20"/>
          <w:szCs w:val="20"/>
        </w:rPr>
        <w:tab/>
      </w:r>
      <w:r>
        <w:rPr>
          <w:sz w:val="20"/>
          <w:szCs w:val="20"/>
        </w:rPr>
        <w:tab/>
        <w:t>($250K to be collected over 3 years)</w:t>
      </w:r>
    </w:p>
    <w:p w14:paraId="282EDC3E" w14:textId="77777777" w:rsidR="00562EA0" w:rsidRDefault="00562EA0" w:rsidP="00EE348B">
      <w:pPr>
        <w:spacing w:after="0"/>
        <w:jc w:val="both"/>
        <w:rPr>
          <w:sz w:val="20"/>
          <w:szCs w:val="20"/>
        </w:rPr>
      </w:pPr>
    </w:p>
    <w:p w14:paraId="012B1A33" w14:textId="77777777" w:rsidR="00562EA0" w:rsidRDefault="00562EA0" w:rsidP="00EE348B">
      <w:pPr>
        <w:spacing w:after="0"/>
        <w:jc w:val="both"/>
        <w:rPr>
          <w:sz w:val="20"/>
          <w:szCs w:val="20"/>
        </w:rPr>
      </w:pPr>
    </w:p>
    <w:p w14:paraId="188A858D" w14:textId="77777777" w:rsidR="00562EA0" w:rsidRDefault="00562EA0" w:rsidP="00EE348B">
      <w:pPr>
        <w:spacing w:after="0"/>
        <w:jc w:val="both"/>
        <w:rPr>
          <w:sz w:val="20"/>
          <w:szCs w:val="20"/>
        </w:rPr>
      </w:pPr>
    </w:p>
    <w:p w14:paraId="1D1CCDE4" w14:textId="77777777" w:rsidR="00866910" w:rsidRDefault="00866910" w:rsidP="00EE348B">
      <w:pPr>
        <w:spacing w:after="0"/>
        <w:jc w:val="both"/>
        <w:rPr>
          <w:sz w:val="20"/>
          <w:szCs w:val="20"/>
        </w:rPr>
      </w:pPr>
    </w:p>
    <w:p w14:paraId="0422A4D4" w14:textId="77777777" w:rsidR="00866910" w:rsidRDefault="00866910" w:rsidP="00EE348B">
      <w:pPr>
        <w:spacing w:after="0"/>
        <w:jc w:val="both"/>
        <w:rPr>
          <w:sz w:val="20"/>
          <w:szCs w:val="20"/>
        </w:rPr>
      </w:pPr>
    </w:p>
    <w:p w14:paraId="3F029F87" w14:textId="77777777" w:rsidR="00562EA0" w:rsidRDefault="00562EA0" w:rsidP="00EE348B">
      <w:pPr>
        <w:spacing w:after="0"/>
        <w:jc w:val="both"/>
        <w:rPr>
          <w:sz w:val="20"/>
          <w:szCs w:val="20"/>
        </w:rPr>
      </w:pPr>
    </w:p>
    <w:p w14:paraId="697D00AF" w14:textId="77777777" w:rsidR="00562EA0" w:rsidRPr="006D5634" w:rsidRDefault="00562EA0" w:rsidP="00EE348B">
      <w:pPr>
        <w:spacing w:after="0"/>
        <w:jc w:val="both"/>
        <w:rPr>
          <w:sz w:val="20"/>
          <w:szCs w:val="20"/>
        </w:rPr>
      </w:pPr>
    </w:p>
    <w:p w14:paraId="711AEA01" w14:textId="77777777" w:rsidR="009A31B4" w:rsidRDefault="009A31B4" w:rsidP="005C4FEA">
      <w:pPr>
        <w:jc w:val="both"/>
        <w:rPr>
          <w:sz w:val="24"/>
          <w:szCs w:val="24"/>
        </w:rPr>
      </w:pPr>
    </w:p>
    <w:p w14:paraId="73CE5474" w14:textId="41CE55E9" w:rsidR="004C6006" w:rsidRDefault="004C6006" w:rsidP="00840161">
      <w:pPr>
        <w:jc w:val="center"/>
        <w:rPr>
          <w:b/>
          <w:bCs/>
          <w:sz w:val="24"/>
          <w:szCs w:val="24"/>
        </w:rPr>
      </w:pPr>
      <w:bookmarkStart w:id="0" w:name="_Hlk169525889"/>
      <w:r w:rsidRPr="00907838">
        <w:rPr>
          <w:b/>
          <w:bCs/>
          <w:sz w:val="24"/>
          <w:szCs w:val="24"/>
        </w:rPr>
        <w:t xml:space="preserve">SCHEDULE OF RATES &amp; CHARGES </w:t>
      </w:r>
      <w:r>
        <w:rPr>
          <w:b/>
          <w:bCs/>
          <w:sz w:val="24"/>
          <w:szCs w:val="24"/>
        </w:rPr>
        <w:t>– SEWER SERVICE</w:t>
      </w:r>
      <w:r w:rsidR="00866910">
        <w:rPr>
          <w:b/>
          <w:bCs/>
          <w:sz w:val="24"/>
          <w:szCs w:val="24"/>
        </w:rPr>
        <w:t xml:space="preserve"> (PHASE 1 of 2)</w:t>
      </w:r>
    </w:p>
    <w:p w14:paraId="4D8ACBF8" w14:textId="5A24788C" w:rsidR="004C6006" w:rsidRDefault="004C6006" w:rsidP="005C4FEA">
      <w:pPr>
        <w:jc w:val="both"/>
        <w:rPr>
          <w:sz w:val="24"/>
          <w:szCs w:val="24"/>
        </w:rPr>
      </w:pPr>
      <w:r w:rsidRPr="009A31B4">
        <w:rPr>
          <w:sz w:val="24"/>
          <w:szCs w:val="24"/>
          <w:u w:val="single"/>
        </w:rPr>
        <w:t>Availability</w:t>
      </w:r>
      <w:r w:rsidRPr="009A31B4">
        <w:rPr>
          <w:sz w:val="24"/>
          <w:szCs w:val="24"/>
        </w:rPr>
        <w:t xml:space="preserve">: This rate is available to </w:t>
      </w:r>
      <w:r w:rsidR="001A4779">
        <w:rPr>
          <w:sz w:val="24"/>
          <w:szCs w:val="24"/>
        </w:rPr>
        <w:t>sewer</w:t>
      </w:r>
      <w:r w:rsidRPr="009A31B4">
        <w:rPr>
          <w:sz w:val="24"/>
          <w:szCs w:val="24"/>
        </w:rPr>
        <w:t xml:space="preserve"> </w:t>
      </w:r>
      <w:r w:rsidR="00252BB8">
        <w:rPr>
          <w:sz w:val="24"/>
          <w:szCs w:val="24"/>
        </w:rPr>
        <w:t>C</w:t>
      </w:r>
      <w:r w:rsidRPr="009A31B4">
        <w:rPr>
          <w:sz w:val="24"/>
          <w:szCs w:val="24"/>
        </w:rPr>
        <w:t xml:space="preserve">ustomers located at </w:t>
      </w:r>
      <w:r>
        <w:rPr>
          <w:sz w:val="24"/>
          <w:szCs w:val="24"/>
        </w:rPr>
        <w:t xml:space="preserve">the following systems: </w:t>
      </w:r>
    </w:p>
    <w:p w14:paraId="60BFBD3D" w14:textId="55C5428F" w:rsidR="004C6006" w:rsidRDefault="001A4779" w:rsidP="005C4FEA">
      <w:pPr>
        <w:jc w:val="both"/>
        <w:rPr>
          <w:sz w:val="24"/>
          <w:szCs w:val="24"/>
        </w:rPr>
      </w:pPr>
      <w:r>
        <w:rPr>
          <w:sz w:val="24"/>
          <w:szCs w:val="24"/>
        </w:rPr>
        <w:t xml:space="preserve">Aqua Utilities </w:t>
      </w:r>
    </w:p>
    <w:p w14:paraId="74E4749A" w14:textId="5AFDA9C5" w:rsidR="00D370C9" w:rsidRPr="000119D6" w:rsidRDefault="00D370C9" w:rsidP="00D370C9">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r w:rsidRPr="000119D6">
        <w:rPr>
          <w:b/>
          <w:bCs/>
          <w:sz w:val="24"/>
          <w:szCs w:val="24"/>
        </w:rPr>
        <w:t xml:space="preserve">Monthly </w:t>
      </w:r>
      <w:r w:rsidR="00077FF3">
        <w:rPr>
          <w:b/>
          <w:bCs/>
          <w:sz w:val="24"/>
          <w:szCs w:val="24"/>
        </w:rPr>
        <w:t>Flat Rate</w:t>
      </w:r>
    </w:p>
    <w:p w14:paraId="7B5A39DE" w14:textId="15D93E24" w:rsidR="00D370C9" w:rsidRDefault="00D370C9" w:rsidP="00D370C9">
      <w:pPr>
        <w:spacing w:line="240" w:lineRule="auto"/>
        <w:jc w:val="both"/>
        <w:rPr>
          <w:sz w:val="24"/>
          <w:szCs w:val="24"/>
        </w:rPr>
      </w:pPr>
      <w:r w:rsidRPr="000119D6">
        <w:rPr>
          <w:sz w:val="24"/>
          <w:szCs w:val="24"/>
        </w:rPr>
        <w:tab/>
        <w:t xml:space="preserve">For service through </w:t>
      </w:r>
      <w:r>
        <w:rPr>
          <w:sz w:val="24"/>
          <w:szCs w:val="24"/>
        </w:rPr>
        <w:t>all meter sizes</w:t>
      </w:r>
      <w:r w:rsidRPr="000119D6">
        <w:rPr>
          <w:sz w:val="24"/>
          <w:szCs w:val="24"/>
        </w:rPr>
        <w:tab/>
      </w:r>
      <w:r w:rsidRPr="000119D6">
        <w:rPr>
          <w:sz w:val="24"/>
          <w:szCs w:val="24"/>
        </w:rPr>
        <w:tab/>
        <w:t>$</w:t>
      </w:r>
      <w:r>
        <w:rPr>
          <w:sz w:val="24"/>
          <w:szCs w:val="24"/>
        </w:rPr>
        <w:t>3</w:t>
      </w:r>
      <w:r w:rsidR="009977EE">
        <w:rPr>
          <w:sz w:val="24"/>
          <w:szCs w:val="24"/>
        </w:rPr>
        <w:t>5</w:t>
      </w:r>
      <w:r>
        <w:rPr>
          <w:sz w:val="24"/>
          <w:szCs w:val="24"/>
        </w:rPr>
        <w:t>.00</w:t>
      </w:r>
      <w:r w:rsidRPr="000119D6">
        <w:rPr>
          <w:sz w:val="24"/>
          <w:szCs w:val="24"/>
        </w:rPr>
        <w:t xml:space="preserve"> / month</w:t>
      </w:r>
    </w:p>
    <w:p w14:paraId="0C9CAED3" w14:textId="77777777" w:rsidR="009977EE" w:rsidRPr="000119D6" w:rsidRDefault="009977EE" w:rsidP="00D370C9">
      <w:pPr>
        <w:spacing w:line="240" w:lineRule="auto"/>
        <w:jc w:val="both"/>
        <w:rPr>
          <w:sz w:val="24"/>
          <w:szCs w:val="24"/>
        </w:rPr>
      </w:pPr>
    </w:p>
    <w:p w14:paraId="753817AC" w14:textId="77777777" w:rsidR="004C6006" w:rsidRDefault="004C6006" w:rsidP="005C4FEA">
      <w:pPr>
        <w:jc w:val="both"/>
        <w:rPr>
          <w:sz w:val="24"/>
          <w:szCs w:val="24"/>
        </w:rPr>
      </w:pPr>
    </w:p>
    <w:p w14:paraId="03F10D3C" w14:textId="0D7128A6" w:rsidR="004C6006" w:rsidRPr="000119D6" w:rsidRDefault="00BB6111" w:rsidP="00BB6111">
      <w:pPr>
        <w:ind w:firstLine="720"/>
        <w:jc w:val="both"/>
        <w:rPr>
          <w:sz w:val="24"/>
          <w:szCs w:val="24"/>
          <w:u w:val="single"/>
        </w:rPr>
      </w:pPr>
      <w:r>
        <w:rPr>
          <w:sz w:val="24"/>
          <w:szCs w:val="24"/>
          <w:u w:val="single"/>
        </w:rPr>
        <w:t xml:space="preserve">Commercial: </w:t>
      </w:r>
      <w:r w:rsidR="008E6CD7">
        <w:rPr>
          <w:sz w:val="24"/>
          <w:szCs w:val="24"/>
          <w:u w:val="single"/>
        </w:rPr>
        <w:t xml:space="preserve">Monthly Flat Rate </w:t>
      </w:r>
      <w:r w:rsidR="008E6CD7" w:rsidRPr="000119D6">
        <w:rPr>
          <w:sz w:val="24"/>
          <w:szCs w:val="24"/>
          <w:u w:val="single"/>
        </w:rPr>
        <w:t xml:space="preserve">per Equivalent Residential Unit*: </w:t>
      </w:r>
    </w:p>
    <w:p w14:paraId="51957210" w14:textId="341A5C95" w:rsidR="004C6006" w:rsidRDefault="008E6CD7" w:rsidP="00BB6111">
      <w:pPr>
        <w:pBdr>
          <w:bottom w:val="single" w:sz="6" w:space="1" w:color="auto"/>
        </w:pBdr>
        <w:ind w:firstLine="720"/>
        <w:jc w:val="both"/>
        <w:rPr>
          <w:sz w:val="24"/>
          <w:szCs w:val="24"/>
        </w:rPr>
      </w:pPr>
      <w:r w:rsidRPr="000119D6">
        <w:rPr>
          <w:sz w:val="24"/>
          <w:szCs w:val="24"/>
        </w:rPr>
        <w:t>Monthly Rate</w:t>
      </w:r>
      <w:r w:rsidR="004C6006" w:rsidRPr="000119D6">
        <w:rPr>
          <w:sz w:val="24"/>
          <w:szCs w:val="24"/>
        </w:rPr>
        <w:t>: $</w:t>
      </w:r>
      <w:r w:rsidR="00BD127C">
        <w:rPr>
          <w:sz w:val="24"/>
          <w:szCs w:val="24"/>
        </w:rPr>
        <w:t>35.00</w:t>
      </w:r>
      <w:r w:rsidR="004C6006" w:rsidRPr="000119D6">
        <w:rPr>
          <w:sz w:val="24"/>
          <w:szCs w:val="24"/>
        </w:rPr>
        <w:t xml:space="preserve"> / month</w:t>
      </w:r>
    </w:p>
    <w:p w14:paraId="02ABF511" w14:textId="77777777" w:rsidR="00272777" w:rsidRDefault="00272777" w:rsidP="005C4FEA">
      <w:pPr>
        <w:pBdr>
          <w:bottom w:val="single" w:sz="6" w:space="1" w:color="auto"/>
        </w:pBdr>
        <w:jc w:val="both"/>
        <w:rPr>
          <w:sz w:val="24"/>
          <w:szCs w:val="24"/>
        </w:rPr>
      </w:pPr>
    </w:p>
    <w:p w14:paraId="49305F0C" w14:textId="77777777" w:rsidR="00272777" w:rsidRDefault="00272777" w:rsidP="005C4FEA">
      <w:pPr>
        <w:jc w:val="both"/>
        <w:rPr>
          <w:sz w:val="24"/>
          <w:szCs w:val="24"/>
        </w:rPr>
      </w:pPr>
    </w:p>
    <w:p w14:paraId="6D3B9A18" w14:textId="77777777" w:rsidR="00272777" w:rsidRDefault="00272777" w:rsidP="00272777">
      <w:pPr>
        <w:jc w:val="both"/>
        <w:rPr>
          <w:sz w:val="24"/>
          <w:szCs w:val="24"/>
        </w:rPr>
      </w:pPr>
      <w:r w:rsidRPr="009A31B4">
        <w:rPr>
          <w:sz w:val="24"/>
          <w:szCs w:val="24"/>
          <w:u w:val="single"/>
        </w:rPr>
        <w:t>Availability</w:t>
      </w:r>
      <w:r w:rsidRPr="009A31B4">
        <w:rPr>
          <w:sz w:val="24"/>
          <w:szCs w:val="24"/>
        </w:rPr>
        <w:t xml:space="preserve">: This rate is available to </w:t>
      </w:r>
      <w:r>
        <w:rPr>
          <w:sz w:val="24"/>
          <w:szCs w:val="24"/>
        </w:rPr>
        <w:t>sewer</w:t>
      </w:r>
      <w:r w:rsidRPr="009A31B4">
        <w:rPr>
          <w:sz w:val="24"/>
          <w:szCs w:val="24"/>
        </w:rPr>
        <w:t xml:space="preserve"> </w:t>
      </w:r>
      <w:r>
        <w:rPr>
          <w:sz w:val="24"/>
          <w:szCs w:val="24"/>
        </w:rPr>
        <w:t>C</w:t>
      </w:r>
      <w:r w:rsidRPr="009A31B4">
        <w:rPr>
          <w:sz w:val="24"/>
          <w:szCs w:val="24"/>
        </w:rPr>
        <w:t xml:space="preserve">ustomers located at </w:t>
      </w:r>
      <w:r>
        <w:rPr>
          <w:sz w:val="24"/>
          <w:szCs w:val="24"/>
        </w:rPr>
        <w:t xml:space="preserve">the following systems: </w:t>
      </w:r>
    </w:p>
    <w:p w14:paraId="22937F62" w14:textId="0031E67A" w:rsidR="00272777" w:rsidRPr="009A31B4" w:rsidRDefault="00272777" w:rsidP="00272777">
      <w:pPr>
        <w:jc w:val="both"/>
        <w:rPr>
          <w:sz w:val="24"/>
          <w:szCs w:val="24"/>
        </w:rPr>
      </w:pPr>
      <w:r>
        <w:rPr>
          <w:sz w:val="24"/>
          <w:szCs w:val="24"/>
        </w:rPr>
        <w:t xml:space="preserve">Grassland </w:t>
      </w:r>
    </w:p>
    <w:p w14:paraId="7D9E845A" w14:textId="41A1A832" w:rsidR="005D7DF5" w:rsidRPr="000119D6" w:rsidRDefault="005D7DF5" w:rsidP="005D7DF5">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p>
    <w:p w14:paraId="4548794A" w14:textId="505B9A09" w:rsidR="005D7DF5" w:rsidRDefault="005D7DF5" w:rsidP="005D7DF5">
      <w:pPr>
        <w:spacing w:line="240" w:lineRule="auto"/>
        <w:jc w:val="both"/>
        <w:rPr>
          <w:sz w:val="24"/>
          <w:szCs w:val="24"/>
        </w:rPr>
      </w:pPr>
      <w:r w:rsidRPr="000119D6">
        <w:rPr>
          <w:sz w:val="24"/>
          <w:szCs w:val="24"/>
        </w:rPr>
        <w:tab/>
      </w:r>
      <w:r>
        <w:rPr>
          <w:sz w:val="24"/>
          <w:szCs w:val="24"/>
        </w:rPr>
        <w:t>1-2 Bedroom</w:t>
      </w:r>
      <w:r>
        <w:rPr>
          <w:sz w:val="24"/>
          <w:szCs w:val="24"/>
        </w:rPr>
        <w:tab/>
      </w:r>
      <w:r>
        <w:rPr>
          <w:sz w:val="24"/>
          <w:szCs w:val="24"/>
        </w:rPr>
        <w:tab/>
      </w:r>
      <w:r>
        <w:rPr>
          <w:sz w:val="24"/>
          <w:szCs w:val="24"/>
        </w:rPr>
        <w:tab/>
      </w:r>
      <w:r>
        <w:rPr>
          <w:sz w:val="24"/>
          <w:szCs w:val="24"/>
        </w:rPr>
        <w:tab/>
        <w:t>$65.00 / month</w:t>
      </w:r>
    </w:p>
    <w:p w14:paraId="3DAAE8A7" w14:textId="2387E65F" w:rsidR="005D7DF5" w:rsidRDefault="005D7DF5" w:rsidP="005D7DF5">
      <w:pPr>
        <w:spacing w:line="240" w:lineRule="auto"/>
        <w:jc w:val="both"/>
        <w:rPr>
          <w:sz w:val="24"/>
          <w:szCs w:val="24"/>
        </w:rPr>
      </w:pPr>
      <w:r>
        <w:rPr>
          <w:sz w:val="24"/>
          <w:szCs w:val="24"/>
        </w:rPr>
        <w:tab/>
        <w:t>3 Bedroom</w:t>
      </w:r>
      <w:r>
        <w:rPr>
          <w:sz w:val="24"/>
          <w:szCs w:val="24"/>
        </w:rPr>
        <w:tab/>
      </w:r>
      <w:r>
        <w:rPr>
          <w:sz w:val="24"/>
          <w:szCs w:val="24"/>
        </w:rPr>
        <w:tab/>
      </w:r>
      <w:r>
        <w:rPr>
          <w:sz w:val="24"/>
          <w:szCs w:val="24"/>
        </w:rPr>
        <w:tab/>
      </w:r>
      <w:r>
        <w:rPr>
          <w:sz w:val="24"/>
          <w:szCs w:val="24"/>
        </w:rPr>
        <w:tab/>
        <w:t>$70.00 / month</w:t>
      </w:r>
    </w:p>
    <w:p w14:paraId="45A06551" w14:textId="78392952" w:rsidR="005D7DF5" w:rsidRDefault="005D7DF5" w:rsidP="005D7DF5">
      <w:pPr>
        <w:spacing w:line="240" w:lineRule="auto"/>
        <w:jc w:val="both"/>
        <w:rPr>
          <w:sz w:val="24"/>
          <w:szCs w:val="24"/>
        </w:rPr>
      </w:pPr>
      <w:r>
        <w:rPr>
          <w:sz w:val="24"/>
          <w:szCs w:val="24"/>
        </w:rPr>
        <w:tab/>
        <w:t>4 Bedroom</w:t>
      </w:r>
      <w:r>
        <w:rPr>
          <w:sz w:val="24"/>
          <w:szCs w:val="24"/>
        </w:rPr>
        <w:tab/>
      </w:r>
      <w:r>
        <w:rPr>
          <w:sz w:val="24"/>
          <w:szCs w:val="24"/>
        </w:rPr>
        <w:tab/>
      </w:r>
      <w:r>
        <w:rPr>
          <w:sz w:val="24"/>
          <w:szCs w:val="24"/>
        </w:rPr>
        <w:tab/>
      </w:r>
      <w:r>
        <w:rPr>
          <w:sz w:val="24"/>
          <w:szCs w:val="24"/>
        </w:rPr>
        <w:tab/>
        <w:t>$75.00 / month</w:t>
      </w:r>
    </w:p>
    <w:p w14:paraId="7E06A0B0" w14:textId="4DCD681F" w:rsidR="005D7DF5" w:rsidRDefault="005D7DF5" w:rsidP="005D7DF5">
      <w:pPr>
        <w:spacing w:line="240" w:lineRule="auto"/>
        <w:jc w:val="both"/>
        <w:rPr>
          <w:sz w:val="24"/>
          <w:szCs w:val="24"/>
        </w:rPr>
      </w:pPr>
      <w:r>
        <w:rPr>
          <w:sz w:val="24"/>
          <w:szCs w:val="24"/>
        </w:rPr>
        <w:tab/>
        <w:t>5 Bedroom</w:t>
      </w:r>
      <w:r>
        <w:rPr>
          <w:sz w:val="24"/>
          <w:szCs w:val="24"/>
        </w:rPr>
        <w:tab/>
      </w:r>
      <w:r>
        <w:rPr>
          <w:sz w:val="24"/>
          <w:szCs w:val="24"/>
        </w:rPr>
        <w:tab/>
      </w:r>
      <w:r>
        <w:rPr>
          <w:sz w:val="24"/>
          <w:szCs w:val="24"/>
        </w:rPr>
        <w:tab/>
      </w:r>
      <w:r>
        <w:rPr>
          <w:sz w:val="24"/>
          <w:szCs w:val="24"/>
        </w:rPr>
        <w:tab/>
        <w:t>$75.00 / month</w:t>
      </w:r>
    </w:p>
    <w:p w14:paraId="67184BFD" w14:textId="77777777" w:rsidR="005D7DF5" w:rsidRDefault="005D7DF5" w:rsidP="005D7DF5">
      <w:pPr>
        <w:spacing w:line="240" w:lineRule="auto"/>
        <w:jc w:val="both"/>
        <w:rPr>
          <w:sz w:val="24"/>
          <w:szCs w:val="24"/>
        </w:rPr>
      </w:pPr>
    </w:p>
    <w:p w14:paraId="5F4F8E00" w14:textId="77777777" w:rsidR="005D7DF5" w:rsidRPr="000119D6" w:rsidRDefault="005D7DF5" w:rsidP="005D7DF5">
      <w:pPr>
        <w:ind w:firstLine="720"/>
        <w:jc w:val="both"/>
        <w:rPr>
          <w:sz w:val="24"/>
          <w:szCs w:val="24"/>
          <w:u w:val="single"/>
        </w:rPr>
      </w:pPr>
      <w:r>
        <w:rPr>
          <w:sz w:val="24"/>
          <w:szCs w:val="24"/>
          <w:u w:val="single"/>
        </w:rPr>
        <w:t xml:space="preserve">Commercial: Monthly Flat Rate </w:t>
      </w:r>
      <w:r w:rsidRPr="000119D6">
        <w:rPr>
          <w:sz w:val="24"/>
          <w:szCs w:val="24"/>
          <w:u w:val="single"/>
        </w:rPr>
        <w:t xml:space="preserve">per Equivalent Residential Unit*: </w:t>
      </w:r>
    </w:p>
    <w:p w14:paraId="10308061" w14:textId="3FB45742" w:rsidR="00CC067D" w:rsidRDefault="00D64C3B" w:rsidP="00D64C3B">
      <w:pPr>
        <w:pBdr>
          <w:bottom w:val="single" w:sz="6" w:space="1" w:color="auto"/>
        </w:pBdr>
        <w:ind w:firstLine="720"/>
        <w:jc w:val="both"/>
        <w:rPr>
          <w:sz w:val="24"/>
          <w:szCs w:val="24"/>
        </w:rPr>
      </w:pPr>
      <w:r w:rsidRPr="000119D6">
        <w:rPr>
          <w:sz w:val="24"/>
          <w:szCs w:val="24"/>
        </w:rPr>
        <w:t>Monthly Rate: $</w:t>
      </w:r>
      <w:r>
        <w:rPr>
          <w:sz w:val="24"/>
          <w:szCs w:val="24"/>
        </w:rPr>
        <w:t>1</w:t>
      </w:r>
      <w:r w:rsidR="00B81D54">
        <w:rPr>
          <w:sz w:val="24"/>
          <w:szCs w:val="24"/>
        </w:rPr>
        <w:t>68.96</w:t>
      </w:r>
      <w:r w:rsidRPr="000119D6">
        <w:rPr>
          <w:sz w:val="24"/>
          <w:szCs w:val="24"/>
        </w:rPr>
        <w:t xml:space="preserve"> / month</w:t>
      </w:r>
    </w:p>
    <w:p w14:paraId="28139C54" w14:textId="77777777" w:rsidR="00D64C3B" w:rsidRDefault="00D64C3B" w:rsidP="00D64C3B">
      <w:pPr>
        <w:pBdr>
          <w:bottom w:val="single" w:sz="6" w:space="1" w:color="auto"/>
        </w:pBdr>
        <w:ind w:firstLine="720"/>
        <w:jc w:val="both"/>
        <w:rPr>
          <w:sz w:val="24"/>
          <w:szCs w:val="24"/>
        </w:rPr>
      </w:pPr>
    </w:p>
    <w:p w14:paraId="0AC3F7B3" w14:textId="77777777" w:rsidR="00D64C3B" w:rsidRDefault="00D64C3B" w:rsidP="00D64C3B">
      <w:pPr>
        <w:pBdr>
          <w:bottom w:val="single" w:sz="6" w:space="1" w:color="auto"/>
        </w:pBdr>
        <w:ind w:firstLine="720"/>
        <w:jc w:val="both"/>
        <w:rPr>
          <w:sz w:val="24"/>
          <w:szCs w:val="24"/>
        </w:rPr>
      </w:pPr>
    </w:p>
    <w:p w14:paraId="3E89BB34" w14:textId="77777777" w:rsidR="00D64C3B" w:rsidRDefault="00D64C3B" w:rsidP="00D64C3B">
      <w:pPr>
        <w:pBdr>
          <w:bottom w:val="single" w:sz="6" w:space="1" w:color="auto"/>
        </w:pBdr>
        <w:ind w:firstLine="720"/>
        <w:jc w:val="both"/>
        <w:rPr>
          <w:sz w:val="24"/>
          <w:szCs w:val="24"/>
        </w:rPr>
      </w:pPr>
    </w:p>
    <w:p w14:paraId="068347E3" w14:textId="77777777" w:rsidR="00CC067D" w:rsidRDefault="00CC067D" w:rsidP="005D7DF5">
      <w:pPr>
        <w:pBdr>
          <w:bottom w:val="single" w:sz="6" w:space="1" w:color="auto"/>
        </w:pBdr>
        <w:ind w:firstLine="720"/>
        <w:jc w:val="both"/>
        <w:rPr>
          <w:sz w:val="24"/>
          <w:szCs w:val="24"/>
        </w:rPr>
      </w:pPr>
    </w:p>
    <w:p w14:paraId="1E2D8209" w14:textId="77777777" w:rsidR="00272777" w:rsidRDefault="00272777" w:rsidP="005C4FEA">
      <w:pPr>
        <w:jc w:val="both"/>
        <w:rPr>
          <w:sz w:val="24"/>
          <w:szCs w:val="24"/>
        </w:rPr>
      </w:pPr>
    </w:p>
    <w:p w14:paraId="53542A9C" w14:textId="77777777" w:rsidR="00CC067D" w:rsidRDefault="00CC067D" w:rsidP="00CC067D">
      <w:pPr>
        <w:jc w:val="both"/>
        <w:rPr>
          <w:sz w:val="24"/>
          <w:szCs w:val="24"/>
        </w:rPr>
      </w:pPr>
      <w:r w:rsidRPr="009A31B4">
        <w:rPr>
          <w:sz w:val="24"/>
          <w:szCs w:val="24"/>
          <w:u w:val="single"/>
        </w:rPr>
        <w:t>Availability</w:t>
      </w:r>
      <w:r w:rsidRPr="009A31B4">
        <w:rPr>
          <w:sz w:val="24"/>
          <w:szCs w:val="24"/>
        </w:rPr>
        <w:t xml:space="preserve">: This rate is available to </w:t>
      </w:r>
      <w:r>
        <w:rPr>
          <w:sz w:val="24"/>
          <w:szCs w:val="24"/>
        </w:rPr>
        <w:t>sewer</w:t>
      </w:r>
      <w:r w:rsidRPr="009A31B4">
        <w:rPr>
          <w:sz w:val="24"/>
          <w:szCs w:val="24"/>
        </w:rPr>
        <w:t xml:space="preserve"> </w:t>
      </w:r>
      <w:r>
        <w:rPr>
          <w:sz w:val="24"/>
          <w:szCs w:val="24"/>
        </w:rPr>
        <w:t>C</w:t>
      </w:r>
      <w:r w:rsidRPr="009A31B4">
        <w:rPr>
          <w:sz w:val="24"/>
          <w:szCs w:val="24"/>
        </w:rPr>
        <w:t xml:space="preserve">ustomers located at </w:t>
      </w:r>
      <w:r>
        <w:rPr>
          <w:sz w:val="24"/>
          <w:szCs w:val="24"/>
        </w:rPr>
        <w:t xml:space="preserve">the following systems: </w:t>
      </w:r>
    </w:p>
    <w:p w14:paraId="2A44559A" w14:textId="2B104343" w:rsidR="00E061AF" w:rsidRPr="009A31B4" w:rsidRDefault="00E061AF" w:rsidP="00CC067D">
      <w:pPr>
        <w:jc w:val="both"/>
        <w:rPr>
          <w:sz w:val="24"/>
          <w:szCs w:val="24"/>
        </w:rPr>
      </w:pPr>
      <w:r>
        <w:rPr>
          <w:sz w:val="24"/>
          <w:szCs w:val="24"/>
        </w:rPr>
        <w:t>Arrington/Hardeman/Hideaway</w:t>
      </w:r>
    </w:p>
    <w:p w14:paraId="3C7590DA" w14:textId="77777777" w:rsidR="00CC067D" w:rsidRPr="000119D6" w:rsidRDefault="00CC067D" w:rsidP="00CC067D">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p>
    <w:p w14:paraId="0542C59A" w14:textId="6C794859" w:rsidR="00CC067D" w:rsidRDefault="00CC067D" w:rsidP="00CC067D">
      <w:pPr>
        <w:spacing w:line="240" w:lineRule="auto"/>
        <w:jc w:val="both"/>
        <w:rPr>
          <w:sz w:val="24"/>
          <w:szCs w:val="24"/>
        </w:rPr>
      </w:pPr>
      <w:r w:rsidRPr="000119D6">
        <w:rPr>
          <w:sz w:val="24"/>
          <w:szCs w:val="24"/>
        </w:rPr>
        <w:tab/>
      </w:r>
      <w:r w:rsidR="00E061AF">
        <w:rPr>
          <w:sz w:val="24"/>
          <w:szCs w:val="24"/>
        </w:rPr>
        <w:t xml:space="preserve">All: </w:t>
      </w:r>
      <w:r>
        <w:rPr>
          <w:sz w:val="24"/>
          <w:szCs w:val="24"/>
        </w:rPr>
        <w:tab/>
      </w:r>
      <w:r>
        <w:rPr>
          <w:sz w:val="24"/>
          <w:szCs w:val="24"/>
        </w:rPr>
        <w:tab/>
      </w:r>
      <w:r>
        <w:rPr>
          <w:sz w:val="24"/>
          <w:szCs w:val="24"/>
        </w:rPr>
        <w:tab/>
      </w:r>
      <w:r>
        <w:rPr>
          <w:sz w:val="24"/>
          <w:szCs w:val="24"/>
        </w:rPr>
        <w:tab/>
        <w:t>$</w:t>
      </w:r>
      <w:r w:rsidR="00E061AF">
        <w:rPr>
          <w:sz w:val="24"/>
          <w:szCs w:val="24"/>
        </w:rPr>
        <w:t>7</w:t>
      </w:r>
      <w:r>
        <w:rPr>
          <w:sz w:val="24"/>
          <w:szCs w:val="24"/>
        </w:rPr>
        <w:t>5.00 / month</w:t>
      </w:r>
    </w:p>
    <w:p w14:paraId="77D06BE6" w14:textId="77777777" w:rsidR="00CC067D" w:rsidRDefault="00CC067D" w:rsidP="00CC067D">
      <w:pPr>
        <w:spacing w:line="240" w:lineRule="auto"/>
        <w:jc w:val="both"/>
        <w:rPr>
          <w:sz w:val="24"/>
          <w:szCs w:val="24"/>
        </w:rPr>
      </w:pPr>
    </w:p>
    <w:p w14:paraId="11C85D82" w14:textId="77777777" w:rsidR="00CC067D" w:rsidRPr="000119D6" w:rsidRDefault="00CC067D" w:rsidP="00CC067D">
      <w:pPr>
        <w:ind w:firstLine="720"/>
        <w:jc w:val="both"/>
        <w:rPr>
          <w:sz w:val="24"/>
          <w:szCs w:val="24"/>
          <w:u w:val="single"/>
        </w:rPr>
      </w:pPr>
      <w:r>
        <w:rPr>
          <w:sz w:val="24"/>
          <w:szCs w:val="24"/>
          <w:u w:val="single"/>
        </w:rPr>
        <w:t xml:space="preserve">Commercial: Monthly Flat Rate </w:t>
      </w:r>
      <w:r w:rsidRPr="000119D6">
        <w:rPr>
          <w:sz w:val="24"/>
          <w:szCs w:val="24"/>
          <w:u w:val="single"/>
        </w:rPr>
        <w:t xml:space="preserve">per Equivalent Residential Unit*: </w:t>
      </w:r>
    </w:p>
    <w:p w14:paraId="4EB7ED83" w14:textId="76E9F27A" w:rsidR="00CC067D" w:rsidRDefault="00CC067D" w:rsidP="00CC067D">
      <w:pPr>
        <w:pBdr>
          <w:bottom w:val="single" w:sz="6" w:space="1" w:color="auto"/>
        </w:pBdr>
        <w:ind w:firstLine="720"/>
        <w:jc w:val="both"/>
        <w:rPr>
          <w:sz w:val="24"/>
          <w:szCs w:val="24"/>
        </w:rPr>
      </w:pPr>
      <w:r w:rsidRPr="000119D6">
        <w:rPr>
          <w:sz w:val="24"/>
          <w:szCs w:val="24"/>
        </w:rPr>
        <w:t>Monthly Rate: $</w:t>
      </w:r>
      <w:r>
        <w:rPr>
          <w:sz w:val="24"/>
          <w:szCs w:val="24"/>
        </w:rPr>
        <w:t>1</w:t>
      </w:r>
      <w:r w:rsidR="00B81D54">
        <w:rPr>
          <w:sz w:val="24"/>
          <w:szCs w:val="24"/>
        </w:rPr>
        <w:t>68.96</w:t>
      </w:r>
      <w:r w:rsidRPr="000119D6">
        <w:rPr>
          <w:sz w:val="24"/>
          <w:szCs w:val="24"/>
        </w:rPr>
        <w:t xml:space="preserve"> / month</w:t>
      </w:r>
    </w:p>
    <w:p w14:paraId="488C52EF" w14:textId="77777777" w:rsidR="00F83B05" w:rsidRDefault="00F83B05" w:rsidP="00CC067D">
      <w:pPr>
        <w:pBdr>
          <w:bottom w:val="single" w:sz="6" w:space="1" w:color="auto"/>
        </w:pBdr>
        <w:ind w:firstLine="720"/>
        <w:jc w:val="both"/>
        <w:rPr>
          <w:sz w:val="24"/>
          <w:szCs w:val="24"/>
        </w:rPr>
      </w:pPr>
    </w:p>
    <w:p w14:paraId="571378EB" w14:textId="77777777" w:rsidR="00CC067D" w:rsidRDefault="00CC067D" w:rsidP="005C4FEA">
      <w:pPr>
        <w:jc w:val="both"/>
        <w:rPr>
          <w:sz w:val="24"/>
          <w:szCs w:val="24"/>
        </w:rPr>
      </w:pPr>
    </w:p>
    <w:p w14:paraId="6A25684B" w14:textId="77777777" w:rsidR="00F83B05" w:rsidRDefault="00F83B05" w:rsidP="00F83B05">
      <w:pPr>
        <w:jc w:val="both"/>
        <w:rPr>
          <w:sz w:val="24"/>
          <w:szCs w:val="24"/>
        </w:rPr>
      </w:pPr>
      <w:r w:rsidRPr="009A31B4">
        <w:rPr>
          <w:sz w:val="24"/>
          <w:szCs w:val="24"/>
          <w:u w:val="single"/>
        </w:rPr>
        <w:t>Availability</w:t>
      </w:r>
      <w:r w:rsidRPr="009A31B4">
        <w:rPr>
          <w:sz w:val="24"/>
          <w:szCs w:val="24"/>
        </w:rPr>
        <w:t xml:space="preserve">: This rate is available to </w:t>
      </w:r>
      <w:r>
        <w:rPr>
          <w:sz w:val="24"/>
          <w:szCs w:val="24"/>
        </w:rPr>
        <w:t>sewer</w:t>
      </w:r>
      <w:r w:rsidRPr="009A31B4">
        <w:rPr>
          <w:sz w:val="24"/>
          <w:szCs w:val="24"/>
        </w:rPr>
        <w:t xml:space="preserve"> </w:t>
      </w:r>
      <w:r>
        <w:rPr>
          <w:sz w:val="24"/>
          <w:szCs w:val="24"/>
        </w:rPr>
        <w:t>C</w:t>
      </w:r>
      <w:r w:rsidRPr="009A31B4">
        <w:rPr>
          <w:sz w:val="24"/>
          <w:szCs w:val="24"/>
        </w:rPr>
        <w:t xml:space="preserve">ustomers located at </w:t>
      </w:r>
      <w:r>
        <w:rPr>
          <w:sz w:val="24"/>
          <w:szCs w:val="24"/>
        </w:rPr>
        <w:t xml:space="preserve">the following systems: </w:t>
      </w:r>
    </w:p>
    <w:p w14:paraId="381EF710" w14:textId="76368E3F" w:rsidR="00F83B05" w:rsidRPr="009A31B4" w:rsidRDefault="00F83B05" w:rsidP="00F83B05">
      <w:pPr>
        <w:jc w:val="both"/>
        <w:rPr>
          <w:sz w:val="24"/>
          <w:szCs w:val="24"/>
        </w:rPr>
      </w:pPr>
      <w:r>
        <w:rPr>
          <w:sz w:val="24"/>
          <w:szCs w:val="24"/>
        </w:rPr>
        <w:t>Chapel Woods</w:t>
      </w:r>
    </w:p>
    <w:p w14:paraId="16F8F748" w14:textId="77777777" w:rsidR="00F83B05" w:rsidRPr="000119D6" w:rsidRDefault="00F83B05" w:rsidP="00F83B05">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p>
    <w:p w14:paraId="68335028" w14:textId="459848FA" w:rsidR="00F83B05" w:rsidRDefault="00F83B05" w:rsidP="00F83B05">
      <w:pPr>
        <w:spacing w:line="240" w:lineRule="auto"/>
        <w:jc w:val="both"/>
        <w:rPr>
          <w:sz w:val="24"/>
          <w:szCs w:val="24"/>
        </w:rPr>
      </w:pPr>
      <w:r w:rsidRPr="000119D6">
        <w:rPr>
          <w:sz w:val="24"/>
          <w:szCs w:val="24"/>
        </w:rPr>
        <w:tab/>
      </w:r>
      <w:r>
        <w:rPr>
          <w:sz w:val="24"/>
          <w:szCs w:val="24"/>
        </w:rPr>
        <w:t xml:space="preserve">All: </w:t>
      </w:r>
      <w:r>
        <w:rPr>
          <w:sz w:val="24"/>
          <w:szCs w:val="24"/>
        </w:rPr>
        <w:tab/>
      </w:r>
      <w:r>
        <w:rPr>
          <w:sz w:val="24"/>
          <w:szCs w:val="24"/>
        </w:rPr>
        <w:tab/>
      </w:r>
      <w:r>
        <w:rPr>
          <w:sz w:val="24"/>
          <w:szCs w:val="24"/>
        </w:rPr>
        <w:tab/>
      </w:r>
      <w:r>
        <w:rPr>
          <w:sz w:val="24"/>
          <w:szCs w:val="24"/>
        </w:rPr>
        <w:tab/>
        <w:t>$40.00 / month</w:t>
      </w:r>
    </w:p>
    <w:p w14:paraId="5959EC66" w14:textId="77777777" w:rsidR="00F83B05" w:rsidRDefault="00F83B05" w:rsidP="00F83B05">
      <w:pPr>
        <w:pBdr>
          <w:bottom w:val="single" w:sz="6" w:space="1" w:color="auto"/>
        </w:pBdr>
        <w:ind w:firstLine="720"/>
        <w:jc w:val="both"/>
        <w:rPr>
          <w:sz w:val="24"/>
          <w:szCs w:val="24"/>
        </w:rPr>
      </w:pPr>
    </w:p>
    <w:p w14:paraId="5AA9AB01" w14:textId="77777777" w:rsidR="008748EA" w:rsidRDefault="008748EA" w:rsidP="008748EA">
      <w:pPr>
        <w:jc w:val="both"/>
        <w:rPr>
          <w:sz w:val="24"/>
          <w:szCs w:val="24"/>
          <w:u w:val="single"/>
        </w:rPr>
      </w:pPr>
    </w:p>
    <w:p w14:paraId="00B97CFC" w14:textId="58A20514" w:rsidR="008748EA" w:rsidRDefault="008748EA" w:rsidP="008748EA">
      <w:pPr>
        <w:jc w:val="both"/>
        <w:rPr>
          <w:sz w:val="24"/>
          <w:szCs w:val="24"/>
        </w:rPr>
      </w:pPr>
      <w:r w:rsidRPr="009A31B4">
        <w:rPr>
          <w:sz w:val="24"/>
          <w:szCs w:val="24"/>
          <w:u w:val="single"/>
        </w:rPr>
        <w:t>Availability</w:t>
      </w:r>
      <w:r w:rsidRPr="009A31B4">
        <w:rPr>
          <w:sz w:val="24"/>
          <w:szCs w:val="24"/>
        </w:rPr>
        <w:t xml:space="preserve">: This rate is available to </w:t>
      </w:r>
      <w:r>
        <w:rPr>
          <w:sz w:val="24"/>
          <w:szCs w:val="24"/>
        </w:rPr>
        <w:t>sewer</w:t>
      </w:r>
      <w:r w:rsidRPr="009A31B4">
        <w:rPr>
          <w:sz w:val="24"/>
          <w:szCs w:val="24"/>
        </w:rPr>
        <w:t xml:space="preserve"> </w:t>
      </w:r>
      <w:r>
        <w:rPr>
          <w:sz w:val="24"/>
          <w:szCs w:val="24"/>
        </w:rPr>
        <w:t>C</w:t>
      </w:r>
      <w:r w:rsidRPr="009A31B4">
        <w:rPr>
          <w:sz w:val="24"/>
          <w:szCs w:val="24"/>
        </w:rPr>
        <w:t xml:space="preserve">ustomers located at </w:t>
      </w:r>
      <w:r>
        <w:rPr>
          <w:sz w:val="24"/>
          <w:szCs w:val="24"/>
        </w:rPr>
        <w:t xml:space="preserve">the following systems: </w:t>
      </w:r>
    </w:p>
    <w:p w14:paraId="66FC8F02" w14:textId="3FA43BB2" w:rsidR="008748EA" w:rsidRPr="009A31B4" w:rsidRDefault="008748EA" w:rsidP="008748EA">
      <w:pPr>
        <w:jc w:val="both"/>
        <w:rPr>
          <w:sz w:val="24"/>
          <w:szCs w:val="24"/>
        </w:rPr>
      </w:pPr>
      <w:r>
        <w:rPr>
          <w:sz w:val="24"/>
          <w:szCs w:val="24"/>
        </w:rPr>
        <w:t>Shiloh Falls</w:t>
      </w:r>
    </w:p>
    <w:p w14:paraId="02073A2A" w14:textId="77777777" w:rsidR="008748EA" w:rsidRPr="000119D6" w:rsidRDefault="008748EA" w:rsidP="008748EA">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p>
    <w:p w14:paraId="6A4F148D" w14:textId="33978806" w:rsidR="008748EA" w:rsidRDefault="008748EA" w:rsidP="008748EA">
      <w:pPr>
        <w:spacing w:line="240" w:lineRule="auto"/>
        <w:jc w:val="both"/>
        <w:rPr>
          <w:sz w:val="24"/>
          <w:szCs w:val="24"/>
        </w:rPr>
      </w:pPr>
      <w:r w:rsidRPr="000119D6">
        <w:rPr>
          <w:sz w:val="24"/>
          <w:szCs w:val="24"/>
        </w:rPr>
        <w:tab/>
      </w:r>
      <w:r>
        <w:rPr>
          <w:sz w:val="24"/>
          <w:szCs w:val="24"/>
        </w:rPr>
        <w:t xml:space="preserve">All: </w:t>
      </w:r>
      <w:r>
        <w:rPr>
          <w:sz w:val="24"/>
          <w:szCs w:val="24"/>
        </w:rPr>
        <w:tab/>
      </w:r>
      <w:r>
        <w:rPr>
          <w:sz w:val="24"/>
          <w:szCs w:val="24"/>
        </w:rPr>
        <w:tab/>
      </w:r>
      <w:r>
        <w:rPr>
          <w:sz w:val="24"/>
          <w:szCs w:val="24"/>
        </w:rPr>
        <w:tab/>
      </w:r>
      <w:r>
        <w:rPr>
          <w:sz w:val="24"/>
          <w:szCs w:val="24"/>
        </w:rPr>
        <w:tab/>
        <w:t>$25.00 / month</w:t>
      </w:r>
    </w:p>
    <w:p w14:paraId="72614E81" w14:textId="77777777" w:rsidR="00820600" w:rsidRDefault="00820600" w:rsidP="008748EA">
      <w:pPr>
        <w:spacing w:line="240" w:lineRule="auto"/>
        <w:jc w:val="both"/>
        <w:rPr>
          <w:sz w:val="24"/>
          <w:szCs w:val="24"/>
        </w:rPr>
      </w:pPr>
    </w:p>
    <w:p w14:paraId="1970A16F" w14:textId="77777777" w:rsidR="00820600" w:rsidRPr="000119D6" w:rsidRDefault="00820600" w:rsidP="00820600">
      <w:pPr>
        <w:ind w:firstLine="720"/>
        <w:jc w:val="both"/>
        <w:rPr>
          <w:sz w:val="24"/>
          <w:szCs w:val="24"/>
          <w:u w:val="single"/>
        </w:rPr>
      </w:pPr>
      <w:r>
        <w:rPr>
          <w:sz w:val="24"/>
          <w:szCs w:val="24"/>
          <w:u w:val="single"/>
        </w:rPr>
        <w:t xml:space="preserve">Commercial: Monthly Flat Rate </w:t>
      </w:r>
      <w:r w:rsidRPr="000119D6">
        <w:rPr>
          <w:sz w:val="24"/>
          <w:szCs w:val="24"/>
          <w:u w:val="single"/>
        </w:rPr>
        <w:t xml:space="preserve">per Equivalent Residential Unit*: </w:t>
      </w:r>
    </w:p>
    <w:p w14:paraId="10EDE05D" w14:textId="58835EA4" w:rsidR="00820600" w:rsidRDefault="00820600" w:rsidP="00820600">
      <w:pPr>
        <w:pBdr>
          <w:bottom w:val="single" w:sz="6" w:space="1" w:color="auto"/>
        </w:pBdr>
        <w:ind w:firstLine="720"/>
        <w:jc w:val="both"/>
        <w:rPr>
          <w:sz w:val="24"/>
          <w:szCs w:val="24"/>
        </w:rPr>
      </w:pPr>
      <w:r w:rsidRPr="000119D6">
        <w:rPr>
          <w:sz w:val="24"/>
          <w:szCs w:val="24"/>
        </w:rPr>
        <w:t>Monthly Rate: $</w:t>
      </w:r>
      <w:r>
        <w:rPr>
          <w:sz w:val="24"/>
          <w:szCs w:val="24"/>
        </w:rPr>
        <w:t>55.60</w:t>
      </w:r>
      <w:r w:rsidRPr="000119D6">
        <w:rPr>
          <w:sz w:val="24"/>
          <w:szCs w:val="24"/>
        </w:rPr>
        <w:t xml:space="preserve"> / month</w:t>
      </w:r>
    </w:p>
    <w:p w14:paraId="34FCD6BA" w14:textId="77777777" w:rsidR="00820600" w:rsidRDefault="00820600" w:rsidP="00820600">
      <w:pPr>
        <w:pBdr>
          <w:bottom w:val="single" w:sz="6" w:space="1" w:color="auto"/>
        </w:pBdr>
        <w:ind w:firstLine="720"/>
        <w:jc w:val="both"/>
        <w:rPr>
          <w:sz w:val="24"/>
          <w:szCs w:val="24"/>
        </w:rPr>
      </w:pPr>
    </w:p>
    <w:p w14:paraId="6EE6460E" w14:textId="77777777" w:rsidR="00820600" w:rsidRDefault="00820600" w:rsidP="00820600">
      <w:pPr>
        <w:jc w:val="both"/>
        <w:rPr>
          <w:sz w:val="24"/>
          <w:szCs w:val="24"/>
          <w:u w:val="single"/>
        </w:rPr>
      </w:pPr>
    </w:p>
    <w:p w14:paraId="7A3B256B" w14:textId="77777777" w:rsidR="00820600" w:rsidRDefault="00820600" w:rsidP="00820600">
      <w:pPr>
        <w:jc w:val="both"/>
        <w:rPr>
          <w:sz w:val="24"/>
          <w:szCs w:val="24"/>
          <w:u w:val="single"/>
        </w:rPr>
      </w:pPr>
    </w:p>
    <w:p w14:paraId="3C103B0A" w14:textId="4A177CB2" w:rsidR="00820600" w:rsidRDefault="00820600" w:rsidP="00820600">
      <w:pPr>
        <w:jc w:val="both"/>
        <w:rPr>
          <w:sz w:val="24"/>
          <w:szCs w:val="24"/>
        </w:rPr>
      </w:pPr>
      <w:r w:rsidRPr="009A31B4">
        <w:rPr>
          <w:sz w:val="24"/>
          <w:szCs w:val="24"/>
          <w:u w:val="single"/>
        </w:rPr>
        <w:t>Availability</w:t>
      </w:r>
      <w:r w:rsidRPr="009A31B4">
        <w:rPr>
          <w:sz w:val="24"/>
          <w:szCs w:val="24"/>
        </w:rPr>
        <w:t xml:space="preserve">: This rate is available to </w:t>
      </w:r>
      <w:r>
        <w:rPr>
          <w:sz w:val="24"/>
          <w:szCs w:val="24"/>
        </w:rPr>
        <w:t>sewer</w:t>
      </w:r>
      <w:r w:rsidRPr="009A31B4">
        <w:rPr>
          <w:sz w:val="24"/>
          <w:szCs w:val="24"/>
        </w:rPr>
        <w:t xml:space="preserve"> </w:t>
      </w:r>
      <w:r>
        <w:rPr>
          <w:sz w:val="24"/>
          <w:szCs w:val="24"/>
        </w:rPr>
        <w:t>C</w:t>
      </w:r>
      <w:r w:rsidRPr="009A31B4">
        <w:rPr>
          <w:sz w:val="24"/>
          <w:szCs w:val="24"/>
        </w:rPr>
        <w:t xml:space="preserve">ustomers located at </w:t>
      </w:r>
      <w:r>
        <w:rPr>
          <w:sz w:val="24"/>
          <w:szCs w:val="24"/>
        </w:rPr>
        <w:t xml:space="preserve">the following systems: </w:t>
      </w:r>
    </w:p>
    <w:p w14:paraId="55B5BC8F" w14:textId="2498F096" w:rsidR="00820600" w:rsidRPr="009A31B4" w:rsidRDefault="00820600" w:rsidP="00820600">
      <w:pPr>
        <w:jc w:val="both"/>
        <w:rPr>
          <w:sz w:val="24"/>
          <w:szCs w:val="24"/>
        </w:rPr>
      </w:pPr>
      <w:r>
        <w:rPr>
          <w:sz w:val="24"/>
          <w:szCs w:val="24"/>
        </w:rPr>
        <w:t>Lakeside Estates (DSH)</w:t>
      </w:r>
    </w:p>
    <w:p w14:paraId="380F9031" w14:textId="77777777" w:rsidR="00820600" w:rsidRPr="000119D6" w:rsidRDefault="00820600" w:rsidP="00820600">
      <w:pPr>
        <w:spacing w:line="240" w:lineRule="auto"/>
        <w:ind w:firstLine="720"/>
        <w:jc w:val="both"/>
        <w:rPr>
          <w:b/>
          <w:bCs/>
          <w:sz w:val="24"/>
          <w:szCs w:val="24"/>
        </w:rPr>
      </w:pPr>
      <w:r w:rsidRPr="00D370C9">
        <w:rPr>
          <w:sz w:val="24"/>
          <w:szCs w:val="24"/>
          <w:u w:val="single"/>
        </w:rPr>
        <w:t>Residential</w:t>
      </w:r>
      <w:r>
        <w:rPr>
          <w:sz w:val="24"/>
          <w:szCs w:val="24"/>
          <w:u w:val="single"/>
        </w:rPr>
        <w:t xml:space="preserve">: </w:t>
      </w:r>
    </w:p>
    <w:p w14:paraId="481B8443" w14:textId="4002310A" w:rsidR="00820600" w:rsidRDefault="00820600" w:rsidP="00820600">
      <w:pPr>
        <w:spacing w:line="240" w:lineRule="auto"/>
        <w:jc w:val="both"/>
        <w:rPr>
          <w:sz w:val="24"/>
          <w:szCs w:val="24"/>
        </w:rPr>
      </w:pPr>
      <w:r w:rsidRPr="000119D6">
        <w:rPr>
          <w:sz w:val="24"/>
          <w:szCs w:val="24"/>
        </w:rPr>
        <w:tab/>
      </w:r>
      <w:r>
        <w:rPr>
          <w:sz w:val="24"/>
          <w:szCs w:val="24"/>
        </w:rPr>
        <w:t xml:space="preserve">All: </w:t>
      </w:r>
      <w:r>
        <w:rPr>
          <w:sz w:val="24"/>
          <w:szCs w:val="24"/>
        </w:rPr>
        <w:tab/>
      </w:r>
      <w:r>
        <w:rPr>
          <w:sz w:val="24"/>
          <w:szCs w:val="24"/>
        </w:rPr>
        <w:tab/>
      </w:r>
      <w:r>
        <w:rPr>
          <w:sz w:val="24"/>
          <w:szCs w:val="24"/>
        </w:rPr>
        <w:tab/>
      </w:r>
      <w:r>
        <w:rPr>
          <w:sz w:val="24"/>
          <w:szCs w:val="24"/>
        </w:rPr>
        <w:tab/>
        <w:t>$55.00 / month</w:t>
      </w:r>
    </w:p>
    <w:p w14:paraId="62ADDDB9" w14:textId="77777777" w:rsidR="00820600" w:rsidRDefault="00820600" w:rsidP="00820600">
      <w:pPr>
        <w:spacing w:line="240" w:lineRule="auto"/>
        <w:jc w:val="both"/>
        <w:rPr>
          <w:sz w:val="24"/>
          <w:szCs w:val="24"/>
        </w:rPr>
      </w:pPr>
    </w:p>
    <w:p w14:paraId="431FE4D0" w14:textId="77777777" w:rsidR="00820600" w:rsidRPr="000119D6" w:rsidRDefault="00820600" w:rsidP="00820600">
      <w:pPr>
        <w:ind w:firstLine="720"/>
        <w:jc w:val="both"/>
        <w:rPr>
          <w:sz w:val="24"/>
          <w:szCs w:val="24"/>
          <w:u w:val="single"/>
        </w:rPr>
      </w:pPr>
      <w:r>
        <w:rPr>
          <w:sz w:val="24"/>
          <w:szCs w:val="24"/>
          <w:u w:val="single"/>
        </w:rPr>
        <w:t xml:space="preserve">Commercial: Monthly Flat Rate </w:t>
      </w:r>
      <w:r w:rsidRPr="000119D6">
        <w:rPr>
          <w:sz w:val="24"/>
          <w:szCs w:val="24"/>
          <w:u w:val="single"/>
        </w:rPr>
        <w:t xml:space="preserve">per Equivalent Residential Unit*: </w:t>
      </w:r>
    </w:p>
    <w:p w14:paraId="3BADC7FE" w14:textId="6662615B" w:rsidR="008E6CD7" w:rsidRDefault="00820600" w:rsidP="006F6CDC">
      <w:pPr>
        <w:pBdr>
          <w:bottom w:val="single" w:sz="6" w:space="1" w:color="auto"/>
        </w:pBdr>
        <w:ind w:firstLine="720"/>
        <w:jc w:val="both"/>
        <w:rPr>
          <w:sz w:val="24"/>
          <w:szCs w:val="24"/>
        </w:rPr>
      </w:pPr>
      <w:r w:rsidRPr="000119D6">
        <w:rPr>
          <w:sz w:val="24"/>
          <w:szCs w:val="24"/>
        </w:rPr>
        <w:t>Monthly Rate: $</w:t>
      </w:r>
      <w:r w:rsidR="000F4CC7">
        <w:rPr>
          <w:sz w:val="24"/>
          <w:szCs w:val="24"/>
        </w:rPr>
        <w:t>55.00</w:t>
      </w:r>
      <w:r w:rsidRPr="000119D6">
        <w:rPr>
          <w:sz w:val="24"/>
          <w:szCs w:val="24"/>
        </w:rPr>
        <w:t xml:space="preserve"> / month</w:t>
      </w:r>
      <w:bookmarkEnd w:id="0"/>
    </w:p>
    <w:p w14:paraId="24DD4E72" w14:textId="77777777" w:rsidR="006F6CDC" w:rsidRPr="000119D6" w:rsidRDefault="006F6CDC" w:rsidP="006F6CDC">
      <w:pPr>
        <w:pBdr>
          <w:bottom w:val="single" w:sz="6" w:space="1" w:color="auto"/>
        </w:pBdr>
        <w:ind w:firstLine="720"/>
        <w:jc w:val="both"/>
        <w:rPr>
          <w:sz w:val="24"/>
          <w:szCs w:val="24"/>
        </w:rPr>
      </w:pPr>
    </w:p>
    <w:p w14:paraId="6B48E18C" w14:textId="77777777" w:rsidR="006F6CDC" w:rsidRDefault="006F6CDC" w:rsidP="005C4FEA">
      <w:pPr>
        <w:spacing w:line="240" w:lineRule="auto"/>
        <w:jc w:val="both"/>
        <w:rPr>
          <w:sz w:val="24"/>
          <w:szCs w:val="24"/>
          <w:u w:val="single"/>
        </w:rPr>
      </w:pPr>
    </w:p>
    <w:p w14:paraId="2F2AD752" w14:textId="59173B40" w:rsidR="002C693B" w:rsidRPr="000119D6" w:rsidRDefault="002C693B" w:rsidP="005C4FEA">
      <w:pPr>
        <w:spacing w:line="240" w:lineRule="auto"/>
        <w:jc w:val="both"/>
        <w:rPr>
          <w:sz w:val="24"/>
          <w:szCs w:val="24"/>
          <w:u w:val="single"/>
        </w:rPr>
      </w:pPr>
      <w:r w:rsidRPr="000119D6">
        <w:rPr>
          <w:sz w:val="24"/>
          <w:szCs w:val="24"/>
          <w:u w:val="single"/>
        </w:rPr>
        <w:t xml:space="preserve">Non-Recurring Charges: </w:t>
      </w:r>
    </w:p>
    <w:p w14:paraId="19933916" w14:textId="65BF3039" w:rsidR="002C693B" w:rsidRDefault="002C693B" w:rsidP="005C4FEA">
      <w:pPr>
        <w:spacing w:line="240" w:lineRule="auto"/>
        <w:jc w:val="both"/>
        <w:rPr>
          <w:sz w:val="24"/>
          <w:szCs w:val="24"/>
        </w:rPr>
      </w:pPr>
      <w:r w:rsidRPr="000119D6">
        <w:rPr>
          <w:sz w:val="24"/>
          <w:szCs w:val="24"/>
        </w:rPr>
        <w:tab/>
      </w:r>
      <w:r w:rsidRPr="000119D6">
        <w:rPr>
          <w:b/>
          <w:bCs/>
          <w:sz w:val="24"/>
          <w:szCs w:val="24"/>
        </w:rPr>
        <w:t>Service Connection/Tap Fee Charge:</w:t>
      </w:r>
      <w:r w:rsidRPr="000119D6">
        <w:rPr>
          <w:sz w:val="24"/>
          <w:szCs w:val="24"/>
        </w:rPr>
        <w:t xml:space="preserve"> </w:t>
      </w:r>
      <w:r w:rsidRPr="000119D6">
        <w:rPr>
          <w:sz w:val="24"/>
          <w:szCs w:val="24"/>
        </w:rPr>
        <w:tab/>
      </w:r>
      <w:r w:rsidRPr="000119D6">
        <w:rPr>
          <w:sz w:val="24"/>
          <w:szCs w:val="24"/>
        </w:rPr>
        <w:tab/>
      </w:r>
    </w:p>
    <w:p w14:paraId="655D93CD" w14:textId="2CB8A436" w:rsidR="00F5069D" w:rsidRDefault="00F5069D" w:rsidP="005C4FEA">
      <w:pPr>
        <w:spacing w:line="240" w:lineRule="auto"/>
        <w:jc w:val="both"/>
        <w:rPr>
          <w:sz w:val="24"/>
          <w:szCs w:val="24"/>
        </w:rPr>
      </w:pPr>
      <w:r>
        <w:rPr>
          <w:sz w:val="24"/>
          <w:szCs w:val="24"/>
        </w:rPr>
        <w:tab/>
      </w:r>
      <w:r>
        <w:rPr>
          <w:sz w:val="24"/>
          <w:szCs w:val="24"/>
        </w:rPr>
        <w:tab/>
        <w:t>Aqua</w:t>
      </w:r>
      <w:r>
        <w:rPr>
          <w:sz w:val="24"/>
          <w:szCs w:val="24"/>
        </w:rPr>
        <w:tab/>
      </w:r>
      <w:r>
        <w:rPr>
          <w:sz w:val="24"/>
          <w:szCs w:val="24"/>
        </w:rPr>
        <w:tab/>
      </w:r>
      <w:r>
        <w:rPr>
          <w:sz w:val="24"/>
          <w:szCs w:val="24"/>
        </w:rPr>
        <w:tab/>
      </w:r>
      <w:r>
        <w:rPr>
          <w:sz w:val="24"/>
          <w:szCs w:val="24"/>
        </w:rPr>
        <w:tab/>
      </w:r>
      <w:r>
        <w:rPr>
          <w:sz w:val="24"/>
          <w:szCs w:val="24"/>
        </w:rPr>
        <w:tab/>
      </w:r>
      <w:r>
        <w:rPr>
          <w:sz w:val="24"/>
          <w:szCs w:val="24"/>
        </w:rPr>
        <w:tab/>
        <w:t>$1,425</w:t>
      </w:r>
    </w:p>
    <w:p w14:paraId="569FEC41" w14:textId="4300DFF2" w:rsidR="00F5069D" w:rsidRDefault="00F5069D" w:rsidP="005C4FEA">
      <w:pPr>
        <w:spacing w:line="240" w:lineRule="auto"/>
        <w:jc w:val="both"/>
        <w:rPr>
          <w:sz w:val="24"/>
          <w:szCs w:val="24"/>
        </w:rPr>
      </w:pPr>
      <w:r>
        <w:rPr>
          <w:sz w:val="24"/>
          <w:szCs w:val="24"/>
        </w:rPr>
        <w:tab/>
      </w:r>
      <w:r>
        <w:rPr>
          <w:sz w:val="24"/>
          <w:szCs w:val="24"/>
        </w:rPr>
        <w:tab/>
        <w:t>Cartwright</w:t>
      </w:r>
      <w:r>
        <w:rPr>
          <w:sz w:val="24"/>
          <w:szCs w:val="24"/>
        </w:rPr>
        <w:tab/>
      </w:r>
      <w:r>
        <w:rPr>
          <w:sz w:val="24"/>
          <w:szCs w:val="24"/>
        </w:rPr>
        <w:tab/>
      </w:r>
      <w:r>
        <w:rPr>
          <w:sz w:val="24"/>
          <w:szCs w:val="24"/>
        </w:rPr>
        <w:tab/>
      </w:r>
      <w:r>
        <w:rPr>
          <w:sz w:val="24"/>
          <w:szCs w:val="24"/>
        </w:rPr>
        <w:tab/>
      </w:r>
      <w:r>
        <w:rPr>
          <w:sz w:val="24"/>
          <w:szCs w:val="24"/>
        </w:rPr>
        <w:tab/>
        <w:t>$10,000</w:t>
      </w:r>
    </w:p>
    <w:p w14:paraId="3B67698B" w14:textId="7AA5AF35" w:rsidR="00F5069D" w:rsidRDefault="00F5069D" w:rsidP="005C4FEA">
      <w:pPr>
        <w:spacing w:line="240" w:lineRule="auto"/>
        <w:jc w:val="both"/>
        <w:rPr>
          <w:sz w:val="24"/>
          <w:szCs w:val="24"/>
        </w:rPr>
      </w:pPr>
      <w:r>
        <w:rPr>
          <w:sz w:val="24"/>
          <w:szCs w:val="24"/>
        </w:rPr>
        <w:tab/>
      </w:r>
      <w:r>
        <w:rPr>
          <w:sz w:val="24"/>
          <w:szCs w:val="24"/>
        </w:rPr>
        <w:tab/>
        <w:t>Shiloh Falls</w:t>
      </w:r>
      <w:r>
        <w:rPr>
          <w:sz w:val="24"/>
          <w:szCs w:val="24"/>
        </w:rPr>
        <w:tab/>
      </w:r>
      <w:r>
        <w:rPr>
          <w:sz w:val="24"/>
          <w:szCs w:val="24"/>
        </w:rPr>
        <w:tab/>
      </w:r>
      <w:r>
        <w:rPr>
          <w:sz w:val="24"/>
          <w:szCs w:val="24"/>
        </w:rPr>
        <w:tab/>
      </w:r>
      <w:r>
        <w:rPr>
          <w:sz w:val="24"/>
          <w:szCs w:val="24"/>
        </w:rPr>
        <w:tab/>
      </w:r>
      <w:r>
        <w:rPr>
          <w:sz w:val="24"/>
          <w:szCs w:val="24"/>
        </w:rPr>
        <w:tab/>
        <w:t>$850</w:t>
      </w:r>
    </w:p>
    <w:p w14:paraId="30AF1A17" w14:textId="4CC4819B" w:rsidR="005508F9" w:rsidRPr="000119D6" w:rsidRDefault="005508F9" w:rsidP="005C4FEA">
      <w:pPr>
        <w:spacing w:line="240" w:lineRule="auto"/>
        <w:jc w:val="both"/>
        <w:rPr>
          <w:sz w:val="24"/>
          <w:szCs w:val="24"/>
        </w:rPr>
      </w:pPr>
      <w:r>
        <w:rPr>
          <w:sz w:val="24"/>
          <w:szCs w:val="24"/>
        </w:rPr>
        <w:tab/>
      </w:r>
      <w:r>
        <w:rPr>
          <w:sz w:val="24"/>
          <w:szCs w:val="24"/>
        </w:rPr>
        <w:tab/>
        <w:t>Lakeside Estates (DSH)</w:t>
      </w:r>
      <w:r>
        <w:rPr>
          <w:sz w:val="24"/>
          <w:szCs w:val="24"/>
        </w:rPr>
        <w:tab/>
      </w:r>
      <w:r>
        <w:rPr>
          <w:sz w:val="24"/>
          <w:szCs w:val="24"/>
        </w:rPr>
        <w:tab/>
      </w:r>
      <w:r>
        <w:rPr>
          <w:sz w:val="24"/>
          <w:szCs w:val="24"/>
        </w:rPr>
        <w:tab/>
        <w:t>$3,750</w:t>
      </w:r>
    </w:p>
    <w:p w14:paraId="4001C1BB" w14:textId="77777777" w:rsidR="002C693B" w:rsidRDefault="002C693B" w:rsidP="005C4FEA">
      <w:pPr>
        <w:spacing w:line="240" w:lineRule="auto"/>
        <w:jc w:val="both"/>
        <w:rPr>
          <w:sz w:val="24"/>
          <w:szCs w:val="24"/>
        </w:rPr>
      </w:pPr>
      <w:r w:rsidRPr="000119D6">
        <w:rPr>
          <w:sz w:val="24"/>
          <w:szCs w:val="24"/>
        </w:rPr>
        <w:tab/>
      </w:r>
      <w:r w:rsidRPr="000119D6">
        <w:rPr>
          <w:b/>
          <w:bCs/>
          <w:sz w:val="24"/>
          <w:szCs w:val="24"/>
        </w:rPr>
        <w:t>Disconnection Charge:</w:t>
      </w:r>
      <w:r>
        <w:rPr>
          <w:sz w:val="24"/>
          <w:szCs w:val="24"/>
        </w:rPr>
        <w:t xml:space="preserve"> </w:t>
      </w:r>
      <w:r>
        <w:rPr>
          <w:sz w:val="24"/>
          <w:szCs w:val="24"/>
        </w:rPr>
        <w:tab/>
      </w:r>
      <w:r>
        <w:rPr>
          <w:sz w:val="24"/>
          <w:szCs w:val="24"/>
        </w:rPr>
        <w:tab/>
      </w:r>
      <w:r>
        <w:rPr>
          <w:sz w:val="24"/>
          <w:szCs w:val="24"/>
        </w:rPr>
        <w:tab/>
      </w:r>
      <w:r>
        <w:rPr>
          <w:sz w:val="24"/>
          <w:szCs w:val="24"/>
        </w:rPr>
        <w:tab/>
        <w:t>$35.00</w:t>
      </w:r>
    </w:p>
    <w:p w14:paraId="1E71FA61" w14:textId="77777777" w:rsidR="002C693B" w:rsidRDefault="002C693B" w:rsidP="005C4FEA">
      <w:pPr>
        <w:spacing w:line="240" w:lineRule="auto"/>
        <w:jc w:val="both"/>
        <w:rPr>
          <w:sz w:val="24"/>
          <w:szCs w:val="24"/>
        </w:rPr>
      </w:pPr>
      <w:r>
        <w:rPr>
          <w:sz w:val="24"/>
          <w:szCs w:val="24"/>
        </w:rPr>
        <w:tab/>
      </w:r>
      <w:r w:rsidRPr="002C693B">
        <w:rPr>
          <w:b/>
          <w:bCs/>
          <w:sz w:val="24"/>
          <w:szCs w:val="24"/>
        </w:rPr>
        <w:t>Reconnection Charge:</w:t>
      </w:r>
      <w:r>
        <w:rPr>
          <w:sz w:val="24"/>
          <w:szCs w:val="24"/>
        </w:rPr>
        <w:t xml:space="preserve"> </w:t>
      </w:r>
      <w:r>
        <w:rPr>
          <w:sz w:val="24"/>
          <w:szCs w:val="24"/>
        </w:rPr>
        <w:tab/>
      </w:r>
      <w:r>
        <w:rPr>
          <w:sz w:val="24"/>
          <w:szCs w:val="24"/>
        </w:rPr>
        <w:tab/>
      </w:r>
      <w:r>
        <w:rPr>
          <w:sz w:val="24"/>
          <w:szCs w:val="24"/>
        </w:rPr>
        <w:tab/>
      </w:r>
      <w:r>
        <w:rPr>
          <w:sz w:val="24"/>
          <w:szCs w:val="24"/>
        </w:rPr>
        <w:tab/>
        <w:t>$35.00</w:t>
      </w:r>
    </w:p>
    <w:p w14:paraId="159F0DBE" w14:textId="77777777" w:rsidR="002C693B" w:rsidRDefault="002C693B" w:rsidP="005C4FEA">
      <w:pPr>
        <w:spacing w:line="240" w:lineRule="auto"/>
        <w:jc w:val="both"/>
        <w:rPr>
          <w:sz w:val="24"/>
          <w:szCs w:val="24"/>
        </w:rPr>
      </w:pPr>
      <w:r>
        <w:rPr>
          <w:sz w:val="24"/>
          <w:szCs w:val="24"/>
        </w:rPr>
        <w:tab/>
      </w:r>
      <w:r w:rsidRPr="002C693B">
        <w:rPr>
          <w:b/>
          <w:bCs/>
          <w:sz w:val="24"/>
          <w:szCs w:val="24"/>
        </w:rPr>
        <w:t xml:space="preserve">Returned Check Charge: </w:t>
      </w:r>
      <w:r w:rsidRPr="002C693B">
        <w:rPr>
          <w:b/>
          <w:bCs/>
          <w:sz w:val="24"/>
          <w:szCs w:val="24"/>
        </w:rPr>
        <w:tab/>
      </w:r>
      <w:r>
        <w:rPr>
          <w:sz w:val="24"/>
          <w:szCs w:val="24"/>
        </w:rPr>
        <w:tab/>
      </w:r>
      <w:r>
        <w:rPr>
          <w:sz w:val="24"/>
          <w:szCs w:val="24"/>
        </w:rPr>
        <w:tab/>
      </w:r>
      <w:r>
        <w:rPr>
          <w:sz w:val="24"/>
          <w:szCs w:val="24"/>
        </w:rPr>
        <w:tab/>
        <w:t>$16.00</w:t>
      </w:r>
    </w:p>
    <w:p w14:paraId="11DEF5D6" w14:textId="77777777" w:rsidR="002C693B" w:rsidRDefault="002C693B" w:rsidP="005C4FEA">
      <w:pPr>
        <w:spacing w:line="240" w:lineRule="auto"/>
        <w:jc w:val="both"/>
        <w:rPr>
          <w:sz w:val="24"/>
          <w:szCs w:val="24"/>
        </w:rPr>
      </w:pPr>
      <w:r>
        <w:rPr>
          <w:sz w:val="24"/>
          <w:szCs w:val="24"/>
        </w:rPr>
        <w:tab/>
      </w:r>
      <w:r w:rsidRPr="002C693B">
        <w:rPr>
          <w:b/>
          <w:bCs/>
          <w:sz w:val="24"/>
          <w:szCs w:val="24"/>
        </w:rPr>
        <w:t>Late Payment Charge:</w:t>
      </w:r>
      <w:r>
        <w:rPr>
          <w:sz w:val="24"/>
          <w:szCs w:val="24"/>
        </w:rPr>
        <w:t xml:space="preserve"> </w:t>
      </w:r>
      <w:r>
        <w:rPr>
          <w:sz w:val="24"/>
          <w:szCs w:val="24"/>
        </w:rPr>
        <w:tab/>
      </w:r>
      <w:r>
        <w:rPr>
          <w:sz w:val="24"/>
          <w:szCs w:val="24"/>
        </w:rPr>
        <w:tab/>
      </w:r>
      <w:r>
        <w:rPr>
          <w:sz w:val="24"/>
          <w:szCs w:val="24"/>
        </w:rPr>
        <w:tab/>
      </w:r>
      <w:r>
        <w:rPr>
          <w:sz w:val="24"/>
          <w:szCs w:val="24"/>
        </w:rPr>
        <w:tab/>
        <w:t>5%</w:t>
      </w:r>
    </w:p>
    <w:p w14:paraId="229A0E1D" w14:textId="77777777" w:rsidR="00B74CB9" w:rsidRDefault="00B74CB9" w:rsidP="00B74CB9">
      <w:pPr>
        <w:spacing w:after="0" w:line="240" w:lineRule="auto"/>
        <w:jc w:val="both"/>
        <w:rPr>
          <w:sz w:val="24"/>
          <w:szCs w:val="24"/>
        </w:rPr>
      </w:pPr>
      <w:r>
        <w:rPr>
          <w:sz w:val="24"/>
          <w:szCs w:val="24"/>
        </w:rPr>
        <w:tab/>
      </w:r>
      <w:r w:rsidRPr="00B74CB9">
        <w:rPr>
          <w:b/>
          <w:bCs/>
          <w:sz w:val="24"/>
          <w:szCs w:val="24"/>
        </w:rPr>
        <w:t>Rate Case Expense Surcharge (Per Connection)</w:t>
      </w:r>
      <w:r>
        <w:rPr>
          <w:sz w:val="24"/>
          <w:szCs w:val="24"/>
        </w:rPr>
        <w:tab/>
        <w:t>$2.79</w:t>
      </w:r>
    </w:p>
    <w:p w14:paraId="2BDC28E1" w14:textId="37323F7E" w:rsidR="008E6CD7" w:rsidRDefault="00EA1901" w:rsidP="005C4FEA">
      <w:pPr>
        <w:jc w:val="both"/>
        <w:rPr>
          <w:sz w:val="24"/>
          <w:szCs w:val="24"/>
        </w:rPr>
      </w:pPr>
      <w:r>
        <w:rPr>
          <w:sz w:val="24"/>
          <w:szCs w:val="24"/>
        </w:rPr>
        <w:tab/>
      </w:r>
      <w:r>
        <w:rPr>
          <w:sz w:val="24"/>
          <w:szCs w:val="24"/>
        </w:rPr>
        <w:tab/>
        <w:t>(</w:t>
      </w:r>
      <w:r>
        <w:rPr>
          <w:sz w:val="20"/>
          <w:szCs w:val="20"/>
        </w:rPr>
        <w:t>$250K to be collected over 3 years)</w:t>
      </w:r>
    </w:p>
    <w:p w14:paraId="364790D1" w14:textId="77777777" w:rsidR="008E6CD7" w:rsidRDefault="008E6CD7" w:rsidP="005C4FEA">
      <w:pPr>
        <w:jc w:val="both"/>
        <w:rPr>
          <w:sz w:val="24"/>
          <w:szCs w:val="24"/>
        </w:rPr>
      </w:pPr>
    </w:p>
    <w:p w14:paraId="4E143B4E" w14:textId="77777777" w:rsidR="008E6CD7" w:rsidRDefault="008E6CD7" w:rsidP="005C4FEA">
      <w:pPr>
        <w:jc w:val="both"/>
        <w:rPr>
          <w:sz w:val="24"/>
          <w:szCs w:val="24"/>
        </w:rPr>
      </w:pPr>
    </w:p>
    <w:p w14:paraId="13324C30" w14:textId="77777777" w:rsidR="008E6CD7" w:rsidRDefault="008E6CD7" w:rsidP="005C4FEA">
      <w:pPr>
        <w:jc w:val="both"/>
        <w:rPr>
          <w:sz w:val="24"/>
          <w:szCs w:val="24"/>
        </w:rPr>
      </w:pPr>
    </w:p>
    <w:p w14:paraId="6DAE5BEA" w14:textId="2BA3161E" w:rsidR="005540F7" w:rsidRDefault="3F0FF7A4" w:rsidP="005C4FEA">
      <w:pPr>
        <w:jc w:val="both"/>
        <w:rPr>
          <w:sz w:val="24"/>
          <w:szCs w:val="24"/>
        </w:rPr>
      </w:pPr>
      <w:r w:rsidRPr="1C220FB9">
        <w:rPr>
          <w:sz w:val="24"/>
          <w:szCs w:val="24"/>
        </w:rPr>
        <w:t xml:space="preserve">*Equivalent Residential Units (“ERU’s”) have been assigned to each </w:t>
      </w:r>
      <w:r w:rsidR="490CA7C0" w:rsidRPr="1C220FB9">
        <w:rPr>
          <w:sz w:val="24"/>
          <w:szCs w:val="24"/>
        </w:rPr>
        <w:t>C</w:t>
      </w:r>
      <w:r w:rsidRPr="1C220FB9">
        <w:rPr>
          <w:sz w:val="24"/>
          <w:szCs w:val="24"/>
        </w:rPr>
        <w:t xml:space="preserve">ommercial </w:t>
      </w:r>
      <w:r w:rsidR="490CA7C0" w:rsidRPr="1C220FB9">
        <w:rPr>
          <w:sz w:val="24"/>
          <w:szCs w:val="24"/>
        </w:rPr>
        <w:t>C</w:t>
      </w:r>
      <w:r w:rsidRPr="1C220FB9">
        <w:rPr>
          <w:sz w:val="24"/>
          <w:szCs w:val="24"/>
        </w:rPr>
        <w:t xml:space="preserve">ustomer utilizing </w:t>
      </w:r>
      <w:r w:rsidR="3702ADBB" w:rsidRPr="1C220FB9">
        <w:rPr>
          <w:sz w:val="24"/>
          <w:szCs w:val="24"/>
        </w:rPr>
        <w:t xml:space="preserve">typical </w:t>
      </w:r>
      <w:r w:rsidR="71CD613F" w:rsidRPr="1C220FB9">
        <w:rPr>
          <w:sz w:val="24"/>
          <w:szCs w:val="24"/>
        </w:rPr>
        <w:t xml:space="preserve">wastewater flow rates derived from </w:t>
      </w:r>
      <w:r w:rsidR="63084FAB" w:rsidRPr="1C220FB9">
        <w:rPr>
          <w:sz w:val="24"/>
          <w:szCs w:val="24"/>
        </w:rPr>
        <w:t xml:space="preserve">the Tennessee Department of </w:t>
      </w:r>
      <w:r w:rsidR="63084FAB" w:rsidRPr="1C220FB9">
        <w:rPr>
          <w:sz w:val="24"/>
          <w:szCs w:val="24"/>
        </w:rPr>
        <w:lastRenderedPageBreak/>
        <w:t>Environment and Conversation “Plans Review and Approval of Sewage Works Construction Plans and Documents”</w:t>
      </w:r>
      <w:r w:rsidR="5F52F711" w:rsidRPr="1C220FB9">
        <w:rPr>
          <w:sz w:val="24"/>
          <w:szCs w:val="24"/>
        </w:rPr>
        <w:t>.</w:t>
      </w:r>
      <w:r w:rsidR="63084FAB" w:rsidRPr="1C220FB9">
        <w:rPr>
          <w:sz w:val="24"/>
          <w:szCs w:val="24"/>
        </w:rPr>
        <w:t xml:space="preserve"> </w:t>
      </w:r>
    </w:p>
    <w:p w14:paraId="72617B6B" w14:textId="77777777" w:rsidR="00BE58F7" w:rsidRDefault="00BE58F7" w:rsidP="005C4FEA">
      <w:pPr>
        <w:jc w:val="both"/>
        <w:rPr>
          <w:sz w:val="24"/>
          <w:szCs w:val="24"/>
        </w:rPr>
      </w:pPr>
    </w:p>
    <w:p w14:paraId="56A59D0E" w14:textId="3DA64728" w:rsidR="00376305" w:rsidRDefault="00376305">
      <w:pPr>
        <w:rPr>
          <w:b/>
          <w:bCs/>
          <w:sz w:val="36"/>
          <w:szCs w:val="36"/>
        </w:rPr>
      </w:pPr>
    </w:p>
    <w:p w14:paraId="7F643FEB" w14:textId="77777777" w:rsidR="00866910" w:rsidRDefault="00866910">
      <w:pPr>
        <w:rPr>
          <w:b/>
          <w:bCs/>
          <w:sz w:val="36"/>
          <w:szCs w:val="36"/>
        </w:rPr>
      </w:pPr>
    </w:p>
    <w:p w14:paraId="128B8652" w14:textId="7E9FE1C7" w:rsidR="006A404B" w:rsidRPr="006A404B" w:rsidRDefault="006A404B" w:rsidP="00DC53E5">
      <w:pPr>
        <w:jc w:val="center"/>
        <w:rPr>
          <w:b/>
          <w:bCs/>
          <w:sz w:val="36"/>
          <w:szCs w:val="36"/>
        </w:rPr>
      </w:pPr>
      <w:r w:rsidRPr="006A404B">
        <w:rPr>
          <w:b/>
          <w:bCs/>
          <w:sz w:val="36"/>
          <w:szCs w:val="36"/>
        </w:rPr>
        <w:t>Limestone Water UOC</w:t>
      </w:r>
    </w:p>
    <w:p w14:paraId="0DACAA55" w14:textId="77777777" w:rsidR="006A404B" w:rsidRDefault="006A404B" w:rsidP="00DC53E5">
      <w:pPr>
        <w:jc w:val="center"/>
      </w:pPr>
    </w:p>
    <w:p w14:paraId="340F32FE" w14:textId="77777777" w:rsidR="006A404B" w:rsidRDefault="006A404B" w:rsidP="00DC53E5">
      <w:pPr>
        <w:jc w:val="center"/>
      </w:pPr>
    </w:p>
    <w:p w14:paraId="46240DA2" w14:textId="77777777" w:rsidR="006A404B" w:rsidRDefault="006A404B" w:rsidP="00DC53E5">
      <w:pPr>
        <w:jc w:val="center"/>
      </w:pPr>
    </w:p>
    <w:p w14:paraId="702BC964" w14:textId="77777777" w:rsidR="006A404B" w:rsidRDefault="006A404B" w:rsidP="00DC53E5">
      <w:pPr>
        <w:jc w:val="center"/>
      </w:pPr>
    </w:p>
    <w:p w14:paraId="5AD9F910" w14:textId="77777777" w:rsidR="006A404B" w:rsidRDefault="006A404B" w:rsidP="00DC53E5">
      <w:pPr>
        <w:jc w:val="center"/>
      </w:pPr>
    </w:p>
    <w:p w14:paraId="7734BED7" w14:textId="5DD56E93" w:rsidR="006A404B" w:rsidRPr="006A404B" w:rsidRDefault="006A404B" w:rsidP="00DC53E5">
      <w:pPr>
        <w:jc w:val="center"/>
        <w:rPr>
          <w:b/>
          <w:bCs/>
          <w:sz w:val="36"/>
          <w:szCs w:val="36"/>
        </w:rPr>
      </w:pPr>
      <w:r w:rsidRPr="006A404B">
        <w:rPr>
          <w:b/>
          <w:bCs/>
          <w:sz w:val="36"/>
          <w:szCs w:val="36"/>
        </w:rPr>
        <w:t>Water &amp; Wastewater Service Tariff</w:t>
      </w:r>
    </w:p>
    <w:p w14:paraId="3D8A2AC1" w14:textId="77777777" w:rsidR="006A404B" w:rsidRDefault="006A404B" w:rsidP="00DC53E5">
      <w:pPr>
        <w:jc w:val="center"/>
      </w:pPr>
    </w:p>
    <w:p w14:paraId="7896F046" w14:textId="77777777" w:rsidR="006A404B" w:rsidRDefault="006A404B" w:rsidP="00DC53E5">
      <w:pPr>
        <w:jc w:val="center"/>
      </w:pPr>
    </w:p>
    <w:p w14:paraId="518C962E" w14:textId="77777777" w:rsidR="006A404B" w:rsidRDefault="006A404B" w:rsidP="00DC53E5">
      <w:pPr>
        <w:jc w:val="center"/>
      </w:pPr>
    </w:p>
    <w:p w14:paraId="196A3A28" w14:textId="77777777" w:rsidR="006A404B" w:rsidRDefault="006A404B" w:rsidP="00DC53E5">
      <w:pPr>
        <w:jc w:val="center"/>
      </w:pPr>
    </w:p>
    <w:p w14:paraId="1B45C309" w14:textId="77777777" w:rsidR="006A404B" w:rsidRDefault="006A404B" w:rsidP="00DC53E5">
      <w:pPr>
        <w:jc w:val="center"/>
      </w:pPr>
    </w:p>
    <w:p w14:paraId="0803BD8D" w14:textId="6E02F77D" w:rsidR="006A404B" w:rsidRDefault="006A404B" w:rsidP="00DC53E5">
      <w:pPr>
        <w:jc w:val="center"/>
        <w:rPr>
          <w:b/>
          <w:bCs/>
          <w:sz w:val="36"/>
          <w:szCs w:val="36"/>
        </w:rPr>
      </w:pPr>
      <w:r>
        <w:rPr>
          <w:b/>
          <w:bCs/>
          <w:sz w:val="36"/>
          <w:szCs w:val="36"/>
        </w:rPr>
        <w:t>Rules and Regulations</w:t>
      </w:r>
    </w:p>
    <w:p w14:paraId="0DF15155" w14:textId="77777777" w:rsidR="00C12E56" w:rsidRDefault="00C12E56" w:rsidP="005C4FEA">
      <w:pPr>
        <w:jc w:val="both"/>
        <w:rPr>
          <w:b/>
          <w:bCs/>
          <w:sz w:val="36"/>
          <w:szCs w:val="36"/>
        </w:rPr>
      </w:pPr>
    </w:p>
    <w:p w14:paraId="442F5E61" w14:textId="77777777" w:rsidR="00C12E56" w:rsidRDefault="00C12E56" w:rsidP="005C4FEA">
      <w:pPr>
        <w:jc w:val="both"/>
        <w:rPr>
          <w:b/>
          <w:bCs/>
          <w:sz w:val="36"/>
          <w:szCs w:val="36"/>
        </w:rPr>
      </w:pPr>
    </w:p>
    <w:p w14:paraId="2593F53C" w14:textId="77777777" w:rsidR="00C12E56" w:rsidRDefault="00C12E56" w:rsidP="005C4FEA">
      <w:pPr>
        <w:jc w:val="both"/>
        <w:rPr>
          <w:b/>
          <w:bCs/>
          <w:sz w:val="36"/>
          <w:szCs w:val="36"/>
        </w:rPr>
      </w:pPr>
    </w:p>
    <w:p w14:paraId="37F3B7EC" w14:textId="77777777" w:rsidR="00C12E56" w:rsidRDefault="00C12E56" w:rsidP="005C4FEA">
      <w:pPr>
        <w:jc w:val="both"/>
        <w:rPr>
          <w:b/>
          <w:bCs/>
          <w:sz w:val="36"/>
          <w:szCs w:val="36"/>
        </w:rPr>
      </w:pPr>
    </w:p>
    <w:p w14:paraId="6487E5DD" w14:textId="77777777" w:rsidR="00BE0D53" w:rsidRDefault="00BE0D53" w:rsidP="005C4FEA">
      <w:pPr>
        <w:jc w:val="both"/>
        <w:rPr>
          <w:b/>
          <w:bCs/>
          <w:sz w:val="36"/>
          <w:szCs w:val="36"/>
        </w:rPr>
      </w:pPr>
    </w:p>
    <w:p w14:paraId="70B3A49B" w14:textId="77777777" w:rsidR="00BE0D53" w:rsidRDefault="00BE0D53" w:rsidP="005C4FEA">
      <w:pPr>
        <w:jc w:val="both"/>
        <w:rPr>
          <w:b/>
          <w:bCs/>
          <w:sz w:val="36"/>
          <w:szCs w:val="36"/>
        </w:rPr>
      </w:pPr>
    </w:p>
    <w:p w14:paraId="08664D2A" w14:textId="77777777" w:rsidR="00C12E56" w:rsidRDefault="00C12E56" w:rsidP="005C4FEA">
      <w:pPr>
        <w:jc w:val="both"/>
        <w:rPr>
          <w:b/>
          <w:bCs/>
          <w:sz w:val="36"/>
          <w:szCs w:val="36"/>
        </w:rPr>
      </w:pPr>
    </w:p>
    <w:p w14:paraId="722AC8A6" w14:textId="03442516" w:rsidR="00693AE8" w:rsidRDefault="00693AE8">
      <w:pPr>
        <w:rPr>
          <w:b/>
          <w:bCs/>
          <w:sz w:val="24"/>
          <w:szCs w:val="24"/>
        </w:rPr>
      </w:pPr>
    </w:p>
    <w:p w14:paraId="0689295F" w14:textId="03085829" w:rsidR="009059DB" w:rsidRDefault="009059DB" w:rsidP="005C4FEA">
      <w:pPr>
        <w:jc w:val="both"/>
        <w:rPr>
          <w:b/>
          <w:bCs/>
          <w:sz w:val="24"/>
          <w:szCs w:val="24"/>
        </w:rPr>
      </w:pPr>
      <w:r>
        <w:rPr>
          <w:b/>
          <w:bCs/>
          <w:sz w:val="24"/>
          <w:szCs w:val="24"/>
        </w:rPr>
        <w:t>RULES AND REGULATIONS</w:t>
      </w:r>
    </w:p>
    <w:p w14:paraId="06FC77C8" w14:textId="6903CA73" w:rsidR="00884B4D" w:rsidRDefault="009059DB" w:rsidP="005C4FEA">
      <w:pPr>
        <w:pStyle w:val="ListParagraph"/>
        <w:numPr>
          <w:ilvl w:val="0"/>
          <w:numId w:val="3"/>
        </w:numPr>
        <w:jc w:val="both"/>
        <w:rPr>
          <w:sz w:val="24"/>
          <w:szCs w:val="24"/>
        </w:rPr>
      </w:pPr>
      <w:r w:rsidRPr="00A92AE7">
        <w:rPr>
          <w:sz w:val="24"/>
          <w:szCs w:val="24"/>
          <w:u w:val="single"/>
        </w:rPr>
        <w:t>Statement of Purpos</w:t>
      </w:r>
      <w:r w:rsidR="00884B4D">
        <w:rPr>
          <w:sz w:val="24"/>
          <w:szCs w:val="24"/>
          <w:u w:val="single"/>
        </w:rPr>
        <w:t xml:space="preserve">e </w:t>
      </w:r>
      <w:r w:rsidR="00884B4D" w:rsidRPr="00884B4D">
        <w:rPr>
          <w:sz w:val="24"/>
          <w:szCs w:val="24"/>
        </w:rPr>
        <w:t xml:space="preserve">     </w:t>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Pr>
          <w:sz w:val="24"/>
          <w:szCs w:val="24"/>
        </w:rPr>
        <w:tab/>
      </w:r>
      <w:r w:rsidR="00884B4D" w:rsidRPr="00884B4D">
        <w:rPr>
          <w:sz w:val="24"/>
          <w:szCs w:val="24"/>
        </w:rPr>
        <w:t xml:space="preserve"> </w:t>
      </w:r>
      <w:r w:rsidR="00A92AE7" w:rsidRPr="00884B4D">
        <w:rPr>
          <w:sz w:val="24"/>
          <w:szCs w:val="24"/>
        </w:rPr>
        <w:t>The general purpose of these rules and regulations are to establish procedures for furnishing</w:t>
      </w:r>
      <w:r w:rsidR="00D65A0E" w:rsidRPr="00884B4D">
        <w:rPr>
          <w:sz w:val="24"/>
          <w:szCs w:val="24"/>
        </w:rPr>
        <w:t xml:space="preserve"> water,</w:t>
      </w:r>
      <w:r w:rsidR="00A92AE7" w:rsidRPr="00884B4D">
        <w:rPr>
          <w:sz w:val="24"/>
          <w:szCs w:val="24"/>
        </w:rPr>
        <w:t xml:space="preserve"> sewerage and sewage treatment services on a uniform basis to </w:t>
      </w:r>
      <w:r w:rsidR="00916702">
        <w:rPr>
          <w:sz w:val="24"/>
          <w:szCs w:val="24"/>
        </w:rPr>
        <w:t>C</w:t>
      </w:r>
      <w:r w:rsidR="00A92AE7" w:rsidRPr="00884B4D">
        <w:rPr>
          <w:sz w:val="24"/>
          <w:szCs w:val="24"/>
        </w:rPr>
        <w:t>ustomers within the service area boundar</w:t>
      </w:r>
      <w:r w:rsidR="00D65A0E" w:rsidRPr="00884B4D">
        <w:rPr>
          <w:sz w:val="24"/>
          <w:szCs w:val="24"/>
        </w:rPr>
        <w:t>ies of Limestone Water U</w:t>
      </w:r>
      <w:r w:rsidR="001946B4">
        <w:rPr>
          <w:sz w:val="24"/>
          <w:szCs w:val="24"/>
        </w:rPr>
        <w:t>tility Operating Company</w:t>
      </w:r>
      <w:r w:rsidR="00D65A0E" w:rsidRPr="00884B4D">
        <w:rPr>
          <w:sz w:val="24"/>
          <w:szCs w:val="24"/>
        </w:rPr>
        <w:t>.</w:t>
      </w:r>
    </w:p>
    <w:p w14:paraId="67A257C7" w14:textId="77777777" w:rsidR="00884B4D" w:rsidRDefault="00884B4D" w:rsidP="005C4FEA">
      <w:pPr>
        <w:pStyle w:val="ListParagraph"/>
        <w:jc w:val="both"/>
        <w:rPr>
          <w:sz w:val="24"/>
          <w:szCs w:val="24"/>
        </w:rPr>
      </w:pPr>
    </w:p>
    <w:p w14:paraId="37679877" w14:textId="6D8259B1" w:rsidR="001946B4" w:rsidRPr="00650ED4" w:rsidRDefault="00DE1727" w:rsidP="005C4FEA">
      <w:pPr>
        <w:pStyle w:val="ListParagraph"/>
        <w:numPr>
          <w:ilvl w:val="0"/>
          <w:numId w:val="3"/>
        </w:numPr>
        <w:jc w:val="both"/>
        <w:rPr>
          <w:sz w:val="24"/>
          <w:szCs w:val="24"/>
          <w:u w:val="single"/>
        </w:rPr>
      </w:pPr>
      <w:r w:rsidRPr="00650ED4">
        <w:rPr>
          <w:sz w:val="24"/>
          <w:szCs w:val="24"/>
          <w:u w:val="single"/>
        </w:rPr>
        <w:t>Rates, Rules and Regulations Governing</w:t>
      </w:r>
      <w:r w:rsidR="00767CFE" w:rsidRPr="00650ED4">
        <w:rPr>
          <w:sz w:val="24"/>
          <w:szCs w:val="24"/>
          <w:u w:val="single"/>
        </w:rPr>
        <w:t xml:space="preserve"> Rendering of </w:t>
      </w:r>
      <w:r w:rsidR="00F00801" w:rsidRPr="00650ED4">
        <w:rPr>
          <w:sz w:val="24"/>
          <w:szCs w:val="24"/>
          <w:u w:val="single"/>
        </w:rPr>
        <w:t>Service</w:t>
      </w:r>
    </w:p>
    <w:p w14:paraId="125F3A72" w14:textId="44C63E23" w:rsidR="00F00801" w:rsidRPr="00650ED4" w:rsidRDefault="00861070" w:rsidP="00F73980">
      <w:pPr>
        <w:pStyle w:val="ListParagraph"/>
        <w:numPr>
          <w:ilvl w:val="1"/>
          <w:numId w:val="3"/>
        </w:numPr>
        <w:spacing w:after="0"/>
        <w:jc w:val="both"/>
        <w:rPr>
          <w:sz w:val="24"/>
          <w:szCs w:val="24"/>
        </w:rPr>
      </w:pPr>
      <w:r w:rsidRPr="00650ED4">
        <w:rPr>
          <w:sz w:val="24"/>
          <w:szCs w:val="24"/>
        </w:rPr>
        <w:t>A copy of all Rates, Rules, Regulations and Conditions of Service is on file with the Commission and may be inspected by the public by contacting the Company.</w:t>
      </w:r>
    </w:p>
    <w:p w14:paraId="75CC5325" w14:textId="77777777" w:rsidR="006240DB" w:rsidRPr="00650ED4" w:rsidRDefault="006240DB" w:rsidP="00F73980">
      <w:pPr>
        <w:pStyle w:val="ListParagraph"/>
        <w:ind w:left="1440"/>
        <w:jc w:val="both"/>
        <w:rPr>
          <w:sz w:val="24"/>
          <w:szCs w:val="24"/>
        </w:rPr>
      </w:pPr>
    </w:p>
    <w:p w14:paraId="0465349C" w14:textId="52A6A46B" w:rsidR="00861070" w:rsidRPr="00650ED4" w:rsidRDefault="006240DB" w:rsidP="00F73980">
      <w:pPr>
        <w:pStyle w:val="ListParagraph"/>
        <w:numPr>
          <w:ilvl w:val="1"/>
          <w:numId w:val="3"/>
        </w:numPr>
        <w:spacing w:after="0"/>
        <w:jc w:val="both"/>
        <w:rPr>
          <w:sz w:val="24"/>
          <w:szCs w:val="24"/>
        </w:rPr>
      </w:pPr>
      <w:r w:rsidRPr="00650ED4">
        <w:rPr>
          <w:sz w:val="24"/>
          <w:szCs w:val="24"/>
        </w:rPr>
        <w:t>All Services furnished by the Company shall be subject to these Rates, Rules, Regulations and Conditions of Service, and are made a part of all applications or contracts (both oral and written) for service.  They are subject to revision, change, modification or cancellation by the Company, subject to the approval of the Commission</w:t>
      </w:r>
      <w:r w:rsidR="004257B0" w:rsidRPr="00650ED4">
        <w:rPr>
          <w:sz w:val="24"/>
          <w:szCs w:val="24"/>
        </w:rPr>
        <w:t>, or by the Commission through utility industry orders and rules.  The failure of the Company to enforce any of the terms of these Rates, Rules, Regulations and Conditions of Service shall not diminish or sacrifice its right to do so.</w:t>
      </w:r>
    </w:p>
    <w:p w14:paraId="31D9EEED" w14:textId="77777777" w:rsidR="004257B0" w:rsidRPr="00650ED4" w:rsidRDefault="004257B0" w:rsidP="00F73980">
      <w:pPr>
        <w:pStyle w:val="ListParagraph"/>
        <w:rPr>
          <w:sz w:val="24"/>
          <w:szCs w:val="24"/>
        </w:rPr>
      </w:pPr>
    </w:p>
    <w:p w14:paraId="716459E7" w14:textId="1E918F6D" w:rsidR="004257B0" w:rsidRPr="00650ED4" w:rsidRDefault="004257B0" w:rsidP="00F73980">
      <w:pPr>
        <w:pStyle w:val="ListParagraph"/>
        <w:numPr>
          <w:ilvl w:val="1"/>
          <w:numId w:val="3"/>
        </w:numPr>
        <w:jc w:val="both"/>
        <w:rPr>
          <w:sz w:val="24"/>
          <w:szCs w:val="24"/>
        </w:rPr>
      </w:pPr>
      <w:r w:rsidRPr="00650ED4">
        <w:rPr>
          <w:sz w:val="24"/>
          <w:szCs w:val="24"/>
        </w:rPr>
        <w:t>Upon</w:t>
      </w:r>
      <w:r w:rsidR="00F73980" w:rsidRPr="00650ED4">
        <w:rPr>
          <w:sz w:val="24"/>
          <w:szCs w:val="24"/>
        </w:rPr>
        <w:t xml:space="preserve"> request by an Applicant or Customer, the Company shall supply without charge, a copy of applicable rate schedules.</w:t>
      </w:r>
    </w:p>
    <w:p w14:paraId="1C50DD7B" w14:textId="77777777" w:rsidR="001946B4" w:rsidRPr="00650ED4" w:rsidRDefault="001946B4" w:rsidP="001946B4">
      <w:pPr>
        <w:pStyle w:val="ListParagraph"/>
        <w:rPr>
          <w:sz w:val="24"/>
          <w:szCs w:val="24"/>
        </w:rPr>
      </w:pPr>
    </w:p>
    <w:p w14:paraId="4FF1B645" w14:textId="47EBAD63" w:rsidR="00884B4D" w:rsidRPr="00C267AC" w:rsidRDefault="00AA2F74" w:rsidP="005C4FEA">
      <w:pPr>
        <w:pStyle w:val="ListParagraph"/>
        <w:numPr>
          <w:ilvl w:val="0"/>
          <w:numId w:val="3"/>
        </w:numPr>
        <w:jc w:val="both"/>
        <w:rPr>
          <w:sz w:val="24"/>
          <w:szCs w:val="24"/>
          <w:u w:val="single"/>
        </w:rPr>
      </w:pPr>
      <w:r w:rsidRPr="00C267AC">
        <w:rPr>
          <w:sz w:val="24"/>
          <w:szCs w:val="24"/>
          <w:u w:val="single"/>
        </w:rPr>
        <w:t>Definition of Terms</w:t>
      </w:r>
    </w:p>
    <w:p w14:paraId="5B120896" w14:textId="6065F07C" w:rsidR="002D3440" w:rsidRDefault="05AB7620" w:rsidP="005C4FEA">
      <w:pPr>
        <w:pStyle w:val="ListParagraph"/>
        <w:numPr>
          <w:ilvl w:val="1"/>
          <w:numId w:val="3"/>
        </w:numPr>
        <w:jc w:val="both"/>
        <w:rPr>
          <w:sz w:val="24"/>
          <w:szCs w:val="24"/>
        </w:rPr>
      </w:pPr>
      <w:r w:rsidRPr="1C220FB9">
        <w:rPr>
          <w:sz w:val="24"/>
          <w:szCs w:val="24"/>
        </w:rPr>
        <w:t xml:space="preserve">Applicant </w:t>
      </w:r>
      <w:r w:rsidR="27F82B9C" w:rsidRPr="1C220FB9">
        <w:rPr>
          <w:sz w:val="24"/>
          <w:szCs w:val="24"/>
        </w:rPr>
        <w:t>–</w:t>
      </w:r>
      <w:r w:rsidRPr="1C220FB9">
        <w:rPr>
          <w:sz w:val="24"/>
          <w:szCs w:val="24"/>
        </w:rPr>
        <w:t xml:space="preserve"> </w:t>
      </w:r>
      <w:r w:rsidR="27F82B9C" w:rsidRPr="1C220FB9">
        <w:rPr>
          <w:sz w:val="24"/>
          <w:szCs w:val="24"/>
        </w:rPr>
        <w:t xml:space="preserve">An </w:t>
      </w:r>
      <w:r w:rsidR="5B1435F3" w:rsidRPr="1C220FB9">
        <w:rPr>
          <w:sz w:val="24"/>
          <w:szCs w:val="24"/>
        </w:rPr>
        <w:t>Applicant</w:t>
      </w:r>
      <w:r w:rsidR="27F82B9C" w:rsidRPr="1C220FB9">
        <w:rPr>
          <w:sz w:val="24"/>
          <w:szCs w:val="24"/>
        </w:rPr>
        <w:t xml:space="preserve"> is any person, firm, corporation, or government </w:t>
      </w:r>
      <w:r w:rsidR="3445F54D" w:rsidRPr="1C220FB9">
        <w:rPr>
          <w:sz w:val="24"/>
          <w:szCs w:val="24"/>
        </w:rPr>
        <w:t>entity</w:t>
      </w:r>
      <w:r w:rsidR="27F82B9C" w:rsidRPr="1C220FB9">
        <w:rPr>
          <w:sz w:val="24"/>
          <w:szCs w:val="24"/>
        </w:rPr>
        <w:t xml:space="preserve"> making an application for service</w:t>
      </w:r>
      <w:r w:rsidR="615E971E" w:rsidRPr="1C220FB9">
        <w:rPr>
          <w:sz w:val="24"/>
          <w:szCs w:val="24"/>
        </w:rPr>
        <w:t xml:space="preserve"> and may include developers</w:t>
      </w:r>
      <w:r w:rsidR="27F82B9C" w:rsidRPr="1C220FB9">
        <w:rPr>
          <w:sz w:val="24"/>
          <w:szCs w:val="24"/>
        </w:rPr>
        <w:t xml:space="preserve">. </w:t>
      </w:r>
    </w:p>
    <w:p w14:paraId="415501B3" w14:textId="77777777" w:rsidR="00132FD7" w:rsidRDefault="00132FD7" w:rsidP="005C4FEA">
      <w:pPr>
        <w:pStyle w:val="ListParagraph"/>
        <w:ind w:left="1440"/>
        <w:jc w:val="both"/>
        <w:rPr>
          <w:sz w:val="24"/>
          <w:szCs w:val="24"/>
        </w:rPr>
      </w:pPr>
    </w:p>
    <w:p w14:paraId="632E3354" w14:textId="7186D671" w:rsidR="00D27484" w:rsidRDefault="53443C69" w:rsidP="005C4FEA">
      <w:pPr>
        <w:pStyle w:val="ListParagraph"/>
        <w:numPr>
          <w:ilvl w:val="1"/>
          <w:numId w:val="3"/>
        </w:numPr>
        <w:jc w:val="both"/>
        <w:rPr>
          <w:sz w:val="24"/>
          <w:szCs w:val="24"/>
        </w:rPr>
      </w:pPr>
      <w:r w:rsidRPr="1C220FB9">
        <w:rPr>
          <w:sz w:val="24"/>
          <w:szCs w:val="24"/>
        </w:rPr>
        <w:t xml:space="preserve">Collection Sewer </w:t>
      </w:r>
      <w:r w:rsidR="196228F9" w:rsidRPr="1C220FB9">
        <w:rPr>
          <w:sz w:val="24"/>
          <w:szCs w:val="24"/>
        </w:rPr>
        <w:t>–</w:t>
      </w:r>
      <w:r w:rsidRPr="1C220FB9">
        <w:rPr>
          <w:sz w:val="24"/>
          <w:szCs w:val="24"/>
        </w:rPr>
        <w:t xml:space="preserve"> </w:t>
      </w:r>
      <w:r w:rsidR="196228F9" w:rsidRPr="1C220FB9">
        <w:rPr>
          <w:sz w:val="24"/>
          <w:szCs w:val="24"/>
        </w:rPr>
        <w:t xml:space="preserve">A pipeline, including force pipelines, gravity sewers, interceptors, trunk sewers, manholes, and necessary appurtenances, including service tees, wyes, and saddles, which is owned and maintained by the Company, located on public property or on private easements, and used </w:t>
      </w:r>
      <w:r w:rsidR="196228F9" w:rsidRPr="1C220FB9">
        <w:rPr>
          <w:sz w:val="24"/>
          <w:szCs w:val="24"/>
        </w:rPr>
        <w:lastRenderedPageBreak/>
        <w:t>to transport sewage waste</w:t>
      </w:r>
      <w:r w:rsidR="3D2EAB1C" w:rsidRPr="1C220FB9">
        <w:rPr>
          <w:sz w:val="24"/>
          <w:szCs w:val="24"/>
        </w:rPr>
        <w:t xml:space="preserve"> from the Customer’s </w:t>
      </w:r>
      <w:r w:rsidR="5C095B35" w:rsidRPr="1C220FB9">
        <w:rPr>
          <w:sz w:val="24"/>
          <w:szCs w:val="24"/>
        </w:rPr>
        <w:t>Lateral Sewer</w:t>
      </w:r>
      <w:r w:rsidR="360E40AB" w:rsidRPr="1C220FB9">
        <w:rPr>
          <w:sz w:val="24"/>
          <w:szCs w:val="24"/>
        </w:rPr>
        <w:t xml:space="preserve"> to the point of disposal.</w:t>
      </w:r>
      <w:r w:rsidR="446A1F88" w:rsidRPr="1C220FB9">
        <w:rPr>
          <w:sz w:val="24"/>
          <w:szCs w:val="24"/>
        </w:rPr>
        <w:t xml:space="preserve">  A “Pressure Collection Sewer” is a Collection Sewer, including tees, wyes, and saddles, operated under pressure from pump units owned and operated by customers connecting to the</w:t>
      </w:r>
      <w:r w:rsidR="67C11057" w:rsidRPr="1C220FB9">
        <w:rPr>
          <w:sz w:val="24"/>
          <w:szCs w:val="24"/>
        </w:rPr>
        <w:t xml:space="preserve"> Collection Sewer</w:t>
      </w:r>
      <w:r w:rsidR="1AF969D9" w:rsidRPr="1C220FB9">
        <w:rPr>
          <w:sz w:val="24"/>
          <w:szCs w:val="24"/>
        </w:rPr>
        <w:t>.</w:t>
      </w:r>
    </w:p>
    <w:p w14:paraId="7E73FF4B" w14:textId="77777777" w:rsidR="00D27484" w:rsidRPr="00EC4A58" w:rsidRDefault="00D27484" w:rsidP="00EC4A58">
      <w:pPr>
        <w:pStyle w:val="ListParagraph"/>
        <w:rPr>
          <w:sz w:val="24"/>
          <w:szCs w:val="24"/>
        </w:rPr>
      </w:pPr>
    </w:p>
    <w:p w14:paraId="244A200F" w14:textId="1F49BD21" w:rsidR="00F117E3" w:rsidRDefault="0CD5AAE4" w:rsidP="005C4FEA">
      <w:pPr>
        <w:pStyle w:val="ListParagraph"/>
        <w:numPr>
          <w:ilvl w:val="1"/>
          <w:numId w:val="3"/>
        </w:numPr>
        <w:jc w:val="both"/>
        <w:rPr>
          <w:sz w:val="24"/>
          <w:szCs w:val="24"/>
        </w:rPr>
      </w:pPr>
      <w:r w:rsidRPr="1C220FB9">
        <w:rPr>
          <w:sz w:val="24"/>
          <w:szCs w:val="24"/>
        </w:rPr>
        <w:t xml:space="preserve">Commercial Service – The words Commercial Service shall mean the provision of service to a </w:t>
      </w:r>
      <w:r w:rsidR="32B24EFA" w:rsidRPr="1C220FB9">
        <w:rPr>
          <w:sz w:val="24"/>
          <w:szCs w:val="24"/>
        </w:rPr>
        <w:t>C</w:t>
      </w:r>
      <w:r w:rsidRPr="1C220FB9">
        <w:rPr>
          <w:sz w:val="24"/>
          <w:szCs w:val="24"/>
        </w:rPr>
        <w:t xml:space="preserve">ustomer whose primary use is for other than the </w:t>
      </w:r>
      <w:r w:rsidR="32B24EFA" w:rsidRPr="1C220FB9">
        <w:rPr>
          <w:sz w:val="24"/>
          <w:szCs w:val="24"/>
        </w:rPr>
        <w:t>C</w:t>
      </w:r>
      <w:r w:rsidRPr="1C220FB9">
        <w:rPr>
          <w:sz w:val="24"/>
          <w:szCs w:val="24"/>
        </w:rPr>
        <w:t>ustomer’s personal dwelling.</w:t>
      </w:r>
    </w:p>
    <w:p w14:paraId="26755406" w14:textId="77777777" w:rsidR="00132FD7" w:rsidRPr="00BB1C3A" w:rsidRDefault="00132FD7" w:rsidP="005C4FEA">
      <w:pPr>
        <w:pStyle w:val="ListParagraph"/>
        <w:ind w:left="1440"/>
        <w:jc w:val="both"/>
        <w:rPr>
          <w:sz w:val="24"/>
          <w:szCs w:val="24"/>
        </w:rPr>
      </w:pPr>
    </w:p>
    <w:p w14:paraId="10E4F631" w14:textId="77777777" w:rsidR="003A740E" w:rsidRDefault="003A740E" w:rsidP="005C4FEA">
      <w:pPr>
        <w:pStyle w:val="ListParagraph"/>
        <w:numPr>
          <w:ilvl w:val="1"/>
          <w:numId w:val="3"/>
        </w:numPr>
        <w:jc w:val="both"/>
        <w:rPr>
          <w:sz w:val="24"/>
          <w:szCs w:val="24"/>
        </w:rPr>
      </w:pPr>
      <w:r w:rsidRPr="00BB1C3A">
        <w:rPr>
          <w:sz w:val="24"/>
          <w:szCs w:val="24"/>
        </w:rPr>
        <w:t>Commission - The word Commission shall mean the Tennessee Public Utility Commission.</w:t>
      </w:r>
    </w:p>
    <w:p w14:paraId="73DAE613" w14:textId="77777777" w:rsidR="00132FD7" w:rsidRPr="00BB1C3A" w:rsidRDefault="00132FD7" w:rsidP="005C4FEA">
      <w:pPr>
        <w:pStyle w:val="ListParagraph"/>
        <w:ind w:left="1440"/>
        <w:jc w:val="both"/>
        <w:rPr>
          <w:sz w:val="24"/>
          <w:szCs w:val="24"/>
        </w:rPr>
      </w:pPr>
    </w:p>
    <w:p w14:paraId="4C56142F" w14:textId="49A10ED9" w:rsidR="00BB1C3A" w:rsidRDefault="00BB1C3A" w:rsidP="005C4FEA">
      <w:pPr>
        <w:pStyle w:val="ListParagraph"/>
        <w:numPr>
          <w:ilvl w:val="1"/>
          <w:numId w:val="3"/>
        </w:numPr>
        <w:jc w:val="both"/>
        <w:rPr>
          <w:sz w:val="24"/>
          <w:szCs w:val="24"/>
        </w:rPr>
      </w:pPr>
      <w:r w:rsidRPr="00BB1C3A">
        <w:rPr>
          <w:sz w:val="24"/>
          <w:szCs w:val="24"/>
        </w:rPr>
        <w:t xml:space="preserve">Company - The word Company shall </w:t>
      </w:r>
      <w:r>
        <w:rPr>
          <w:sz w:val="24"/>
          <w:szCs w:val="24"/>
        </w:rPr>
        <w:t>mean Limestone Water</w:t>
      </w:r>
      <w:r w:rsidR="001946B4">
        <w:rPr>
          <w:sz w:val="24"/>
          <w:szCs w:val="24"/>
        </w:rPr>
        <w:t xml:space="preserve"> Utility Operating Company</w:t>
      </w:r>
      <w:r w:rsidRPr="00BB1C3A">
        <w:rPr>
          <w:sz w:val="24"/>
          <w:szCs w:val="24"/>
        </w:rPr>
        <w:t>.</w:t>
      </w:r>
    </w:p>
    <w:p w14:paraId="53D89972" w14:textId="77777777" w:rsidR="007A1A4D" w:rsidRDefault="007A1A4D" w:rsidP="005C4FEA">
      <w:pPr>
        <w:pStyle w:val="ListParagraph"/>
        <w:ind w:left="1440"/>
        <w:jc w:val="both"/>
        <w:rPr>
          <w:sz w:val="24"/>
          <w:szCs w:val="24"/>
        </w:rPr>
      </w:pPr>
    </w:p>
    <w:p w14:paraId="7711446A" w14:textId="63CF8028" w:rsidR="00132FD7" w:rsidRDefault="29368D65" w:rsidP="005C4FEA">
      <w:pPr>
        <w:pStyle w:val="ListParagraph"/>
        <w:numPr>
          <w:ilvl w:val="1"/>
          <w:numId w:val="3"/>
        </w:numPr>
        <w:jc w:val="both"/>
        <w:rPr>
          <w:sz w:val="24"/>
          <w:szCs w:val="24"/>
        </w:rPr>
      </w:pPr>
      <w:r w:rsidRPr="1C220FB9">
        <w:rPr>
          <w:sz w:val="24"/>
          <w:szCs w:val="24"/>
        </w:rPr>
        <w:t xml:space="preserve">Company Service Pipe – The portion of the </w:t>
      </w:r>
      <w:r w:rsidR="69BC368C" w:rsidRPr="1C220FB9">
        <w:rPr>
          <w:sz w:val="24"/>
          <w:szCs w:val="24"/>
        </w:rPr>
        <w:t xml:space="preserve">water </w:t>
      </w:r>
      <w:r w:rsidR="57522CAB" w:rsidRPr="1C220FB9">
        <w:rPr>
          <w:sz w:val="24"/>
          <w:szCs w:val="24"/>
        </w:rPr>
        <w:t>S</w:t>
      </w:r>
      <w:r w:rsidRPr="1C220FB9">
        <w:rPr>
          <w:sz w:val="24"/>
          <w:szCs w:val="24"/>
        </w:rPr>
        <w:t xml:space="preserve">ervice </w:t>
      </w:r>
      <w:r w:rsidR="57522CAB" w:rsidRPr="1C220FB9">
        <w:rPr>
          <w:sz w:val="24"/>
          <w:szCs w:val="24"/>
        </w:rPr>
        <w:t>P</w:t>
      </w:r>
      <w:r w:rsidRPr="1C220FB9">
        <w:rPr>
          <w:sz w:val="24"/>
          <w:szCs w:val="24"/>
        </w:rPr>
        <w:t xml:space="preserve">ipe extending from the </w:t>
      </w:r>
      <w:r w:rsidR="00C2A4F7" w:rsidRPr="1C220FB9">
        <w:rPr>
          <w:sz w:val="24"/>
          <w:szCs w:val="24"/>
        </w:rPr>
        <w:t>D</w:t>
      </w:r>
      <w:r w:rsidRPr="1C220FB9">
        <w:rPr>
          <w:sz w:val="24"/>
          <w:szCs w:val="24"/>
        </w:rPr>
        <w:t xml:space="preserve">istribution Main to and including the </w:t>
      </w:r>
      <w:r w:rsidR="7805B6A3" w:rsidRPr="1C220FB9">
        <w:rPr>
          <w:sz w:val="24"/>
          <w:szCs w:val="24"/>
        </w:rPr>
        <w:t>C</w:t>
      </w:r>
      <w:r w:rsidRPr="1C220FB9">
        <w:rPr>
          <w:sz w:val="24"/>
          <w:szCs w:val="24"/>
        </w:rPr>
        <w:t xml:space="preserve">urb </w:t>
      </w:r>
      <w:r w:rsidR="7805B6A3" w:rsidRPr="1C220FB9">
        <w:rPr>
          <w:sz w:val="24"/>
          <w:szCs w:val="24"/>
        </w:rPr>
        <w:t>C</w:t>
      </w:r>
      <w:r w:rsidRPr="1C220FB9">
        <w:rPr>
          <w:sz w:val="24"/>
          <w:szCs w:val="24"/>
        </w:rPr>
        <w:t xml:space="preserve">ock, or the outlet connection of the </w:t>
      </w:r>
      <w:r w:rsidR="507AFCAA" w:rsidRPr="1C220FB9">
        <w:rPr>
          <w:sz w:val="24"/>
          <w:szCs w:val="24"/>
        </w:rPr>
        <w:t>M</w:t>
      </w:r>
      <w:r w:rsidRPr="1C220FB9">
        <w:rPr>
          <w:sz w:val="24"/>
          <w:szCs w:val="24"/>
        </w:rPr>
        <w:t>eter</w:t>
      </w:r>
      <w:r w:rsidR="2B192BE3" w:rsidRPr="1C220FB9">
        <w:rPr>
          <w:sz w:val="24"/>
          <w:szCs w:val="24"/>
        </w:rPr>
        <w:t>, installed and maintained</w:t>
      </w:r>
      <w:r w:rsidRPr="1C220FB9">
        <w:rPr>
          <w:sz w:val="24"/>
          <w:szCs w:val="24"/>
        </w:rPr>
        <w:t xml:space="preserve"> at the cost and expense of the Company.</w:t>
      </w:r>
    </w:p>
    <w:p w14:paraId="5C468BF0" w14:textId="77777777" w:rsidR="00111279" w:rsidRPr="00111279" w:rsidRDefault="00111279" w:rsidP="005C4FEA">
      <w:pPr>
        <w:pStyle w:val="ListParagraph"/>
        <w:ind w:left="1440"/>
        <w:jc w:val="both"/>
        <w:rPr>
          <w:sz w:val="24"/>
          <w:szCs w:val="24"/>
        </w:rPr>
      </w:pPr>
    </w:p>
    <w:p w14:paraId="1E9B2477" w14:textId="43386673" w:rsidR="00EA0317" w:rsidRDefault="30F20AA4" w:rsidP="005C4FEA">
      <w:pPr>
        <w:pStyle w:val="ListParagraph"/>
        <w:numPr>
          <w:ilvl w:val="1"/>
          <w:numId w:val="3"/>
        </w:numPr>
        <w:jc w:val="both"/>
        <w:rPr>
          <w:sz w:val="24"/>
          <w:szCs w:val="24"/>
        </w:rPr>
      </w:pPr>
      <w:r w:rsidRPr="1C220FB9">
        <w:rPr>
          <w:sz w:val="24"/>
          <w:szCs w:val="24"/>
        </w:rPr>
        <w:t>Curb Cock – A valve on the Company Service Pipe</w:t>
      </w:r>
      <w:r w:rsidR="7805B6A3" w:rsidRPr="1C220FB9">
        <w:rPr>
          <w:sz w:val="24"/>
          <w:szCs w:val="24"/>
        </w:rPr>
        <w:t>, located at or ne</w:t>
      </w:r>
      <w:r w:rsidR="0028318F">
        <w:rPr>
          <w:sz w:val="24"/>
          <w:szCs w:val="24"/>
        </w:rPr>
        <w:t>ar</w:t>
      </w:r>
      <w:r w:rsidR="7805B6A3" w:rsidRPr="1C220FB9">
        <w:rPr>
          <w:sz w:val="24"/>
          <w:szCs w:val="24"/>
        </w:rPr>
        <w:t xml:space="preserve"> the Customer’s property line, and used to shut off water service to the </w:t>
      </w:r>
      <w:r w:rsidR="0024B31D" w:rsidRPr="1C220FB9">
        <w:rPr>
          <w:sz w:val="24"/>
          <w:szCs w:val="24"/>
        </w:rPr>
        <w:t>P</w:t>
      </w:r>
      <w:r w:rsidR="7805B6A3" w:rsidRPr="1C220FB9">
        <w:rPr>
          <w:sz w:val="24"/>
          <w:szCs w:val="24"/>
        </w:rPr>
        <w:t>remises.  The Curb Cock is owned and maintained by the Company.</w:t>
      </w:r>
      <w:r w:rsidRPr="1C220FB9">
        <w:rPr>
          <w:sz w:val="24"/>
          <w:szCs w:val="24"/>
        </w:rPr>
        <w:t xml:space="preserve"> </w:t>
      </w:r>
    </w:p>
    <w:p w14:paraId="40D2A83F" w14:textId="77777777" w:rsidR="00EA0317" w:rsidRPr="00650ED4" w:rsidRDefault="00EA0317" w:rsidP="1C220FB9">
      <w:pPr>
        <w:pStyle w:val="ListParagraph"/>
        <w:rPr>
          <w:sz w:val="24"/>
          <w:szCs w:val="24"/>
        </w:rPr>
      </w:pPr>
    </w:p>
    <w:p w14:paraId="113D9DB7" w14:textId="006E32AF" w:rsidR="003A740E" w:rsidRDefault="003A740E" w:rsidP="005C4FEA">
      <w:pPr>
        <w:pStyle w:val="ListParagraph"/>
        <w:numPr>
          <w:ilvl w:val="1"/>
          <w:numId w:val="3"/>
        </w:numPr>
        <w:jc w:val="both"/>
        <w:rPr>
          <w:sz w:val="24"/>
          <w:szCs w:val="24"/>
        </w:rPr>
      </w:pPr>
      <w:r w:rsidRPr="00BB1C3A">
        <w:rPr>
          <w:sz w:val="24"/>
          <w:szCs w:val="24"/>
        </w:rPr>
        <w:t>Customer - The word Customer shall mean any person, firm, corporation, association or government unit furnished</w:t>
      </w:r>
      <w:r w:rsidR="00634AE3">
        <w:rPr>
          <w:sz w:val="24"/>
          <w:szCs w:val="24"/>
        </w:rPr>
        <w:t xml:space="preserve"> water and/or</w:t>
      </w:r>
      <w:r w:rsidRPr="00BB1C3A">
        <w:rPr>
          <w:sz w:val="24"/>
          <w:szCs w:val="24"/>
        </w:rPr>
        <w:t xml:space="preserve"> sewerage services by the Company.</w:t>
      </w:r>
    </w:p>
    <w:p w14:paraId="346AC7A8" w14:textId="77777777" w:rsidR="00132FD7" w:rsidRPr="00BB1C3A" w:rsidRDefault="00132FD7" w:rsidP="005C4FEA">
      <w:pPr>
        <w:pStyle w:val="ListParagraph"/>
        <w:ind w:left="1440"/>
        <w:jc w:val="both"/>
        <w:rPr>
          <w:sz w:val="24"/>
          <w:szCs w:val="24"/>
        </w:rPr>
      </w:pPr>
    </w:p>
    <w:p w14:paraId="4267FC1D" w14:textId="7EB8A42E" w:rsidR="00111279" w:rsidRDefault="29368D65" w:rsidP="005C4FEA">
      <w:pPr>
        <w:pStyle w:val="ListParagraph"/>
        <w:numPr>
          <w:ilvl w:val="1"/>
          <w:numId w:val="3"/>
        </w:numPr>
        <w:jc w:val="both"/>
        <w:rPr>
          <w:sz w:val="24"/>
          <w:szCs w:val="24"/>
        </w:rPr>
      </w:pPr>
      <w:r w:rsidRPr="1C220FB9">
        <w:rPr>
          <w:sz w:val="24"/>
          <w:szCs w:val="24"/>
        </w:rPr>
        <w:t xml:space="preserve">Customer Service Pipe – The portion of </w:t>
      </w:r>
      <w:r w:rsidR="31D59599" w:rsidRPr="1C220FB9">
        <w:rPr>
          <w:sz w:val="24"/>
          <w:szCs w:val="24"/>
        </w:rPr>
        <w:t xml:space="preserve">water </w:t>
      </w:r>
      <w:r w:rsidRPr="1C220FB9">
        <w:rPr>
          <w:sz w:val="24"/>
          <w:szCs w:val="24"/>
        </w:rPr>
        <w:t xml:space="preserve">service pipe from </w:t>
      </w:r>
      <w:r w:rsidR="0719227C" w:rsidRPr="1C220FB9">
        <w:rPr>
          <w:sz w:val="24"/>
          <w:szCs w:val="24"/>
        </w:rPr>
        <w:t xml:space="preserve">the inlet to the </w:t>
      </w:r>
      <w:r w:rsidR="6DB93210" w:rsidRPr="1C220FB9">
        <w:rPr>
          <w:sz w:val="24"/>
          <w:szCs w:val="24"/>
        </w:rPr>
        <w:t>M</w:t>
      </w:r>
      <w:r w:rsidR="0719227C" w:rsidRPr="1C220FB9">
        <w:rPr>
          <w:sz w:val="24"/>
          <w:szCs w:val="24"/>
        </w:rPr>
        <w:t xml:space="preserve">eter </w:t>
      </w:r>
      <w:r w:rsidR="3C9A6E8B" w:rsidRPr="1C220FB9">
        <w:rPr>
          <w:sz w:val="24"/>
          <w:szCs w:val="24"/>
        </w:rPr>
        <w:t>if applicable</w:t>
      </w:r>
      <w:r w:rsidR="0719227C" w:rsidRPr="1C220FB9">
        <w:rPr>
          <w:sz w:val="24"/>
          <w:szCs w:val="24"/>
        </w:rPr>
        <w:t>,</w:t>
      </w:r>
      <w:r w:rsidRPr="1C220FB9">
        <w:rPr>
          <w:sz w:val="24"/>
          <w:szCs w:val="24"/>
        </w:rPr>
        <w:t xml:space="preserve"> </w:t>
      </w:r>
      <w:r w:rsidR="7BD668D1" w:rsidRPr="1C220FB9">
        <w:rPr>
          <w:sz w:val="24"/>
          <w:szCs w:val="24"/>
        </w:rPr>
        <w:t xml:space="preserve">or to the Curb Cock Cock if no meter is in place, </w:t>
      </w:r>
      <w:r w:rsidRPr="1C220FB9">
        <w:rPr>
          <w:sz w:val="24"/>
          <w:szCs w:val="24"/>
        </w:rPr>
        <w:t xml:space="preserve">to the </w:t>
      </w:r>
      <w:r w:rsidR="638426E3" w:rsidRPr="1C220FB9">
        <w:rPr>
          <w:sz w:val="24"/>
          <w:szCs w:val="24"/>
        </w:rPr>
        <w:t>C</w:t>
      </w:r>
      <w:r w:rsidRPr="1C220FB9">
        <w:rPr>
          <w:sz w:val="24"/>
          <w:szCs w:val="24"/>
        </w:rPr>
        <w:t xml:space="preserve">ustomer’s </w:t>
      </w:r>
      <w:r w:rsidR="123DCC3C" w:rsidRPr="1C220FB9">
        <w:rPr>
          <w:sz w:val="24"/>
          <w:szCs w:val="24"/>
        </w:rPr>
        <w:t>Premises</w:t>
      </w:r>
      <w:r w:rsidRPr="1C220FB9">
        <w:rPr>
          <w:sz w:val="24"/>
          <w:szCs w:val="24"/>
        </w:rPr>
        <w:t xml:space="preserve">, installed </w:t>
      </w:r>
      <w:r w:rsidR="2B192BE3" w:rsidRPr="1C220FB9">
        <w:rPr>
          <w:sz w:val="24"/>
          <w:szCs w:val="24"/>
        </w:rPr>
        <w:t xml:space="preserve">and maintained </w:t>
      </w:r>
      <w:r w:rsidRPr="1C220FB9">
        <w:rPr>
          <w:sz w:val="24"/>
          <w:szCs w:val="24"/>
        </w:rPr>
        <w:t xml:space="preserve">at the cost and expense of the Customer. </w:t>
      </w:r>
    </w:p>
    <w:p w14:paraId="40818357" w14:textId="77777777" w:rsidR="00027B67" w:rsidRDefault="00027B67" w:rsidP="005C4FEA">
      <w:pPr>
        <w:pStyle w:val="ListParagraph"/>
        <w:ind w:left="1440"/>
        <w:jc w:val="both"/>
        <w:rPr>
          <w:sz w:val="24"/>
          <w:szCs w:val="24"/>
        </w:rPr>
      </w:pPr>
    </w:p>
    <w:p w14:paraId="05B277D0" w14:textId="54FF1E1F" w:rsidR="004A5FCB" w:rsidRDefault="004A5FCB" w:rsidP="005C4FEA">
      <w:pPr>
        <w:pStyle w:val="ListParagraph"/>
        <w:numPr>
          <w:ilvl w:val="1"/>
          <w:numId w:val="3"/>
        </w:numPr>
        <w:jc w:val="both"/>
        <w:rPr>
          <w:sz w:val="24"/>
          <w:szCs w:val="24"/>
        </w:rPr>
      </w:pPr>
      <w:r>
        <w:rPr>
          <w:sz w:val="24"/>
          <w:szCs w:val="24"/>
        </w:rPr>
        <w:t xml:space="preserve">Discontinuance of Service – Disconnection or termination </w:t>
      </w:r>
      <w:r w:rsidR="00481DB9">
        <w:rPr>
          <w:sz w:val="24"/>
          <w:szCs w:val="24"/>
        </w:rPr>
        <w:t>of service not at Customer request.</w:t>
      </w:r>
    </w:p>
    <w:p w14:paraId="2AAB0E0D" w14:textId="77777777" w:rsidR="004A5FCB" w:rsidRPr="00481DB9" w:rsidRDefault="004A5FCB" w:rsidP="00481DB9">
      <w:pPr>
        <w:pStyle w:val="ListParagraph"/>
        <w:rPr>
          <w:sz w:val="24"/>
          <w:szCs w:val="24"/>
        </w:rPr>
      </w:pPr>
    </w:p>
    <w:p w14:paraId="6F44A9D4" w14:textId="477C46BC" w:rsidR="00027B67" w:rsidRPr="0020311B" w:rsidRDefault="4366041D" w:rsidP="005C4FEA">
      <w:pPr>
        <w:pStyle w:val="ListParagraph"/>
        <w:numPr>
          <w:ilvl w:val="1"/>
          <w:numId w:val="3"/>
        </w:numPr>
        <w:jc w:val="both"/>
        <w:rPr>
          <w:sz w:val="24"/>
          <w:szCs w:val="24"/>
        </w:rPr>
      </w:pPr>
      <w:r w:rsidRPr="1C220FB9">
        <w:rPr>
          <w:sz w:val="24"/>
          <w:szCs w:val="24"/>
        </w:rPr>
        <w:t xml:space="preserve">Distribution Main – The Distribution Main </w:t>
      </w:r>
      <w:r w:rsidR="0992C5D5" w:rsidRPr="1C220FB9">
        <w:rPr>
          <w:sz w:val="24"/>
          <w:szCs w:val="24"/>
        </w:rPr>
        <w:t xml:space="preserve">means water pipe owned, operated, or maintained by the Company and used for the purpose of distribution of water and to which </w:t>
      </w:r>
      <w:r w:rsidR="6FFA006D" w:rsidRPr="1C220FB9">
        <w:rPr>
          <w:sz w:val="24"/>
          <w:szCs w:val="24"/>
        </w:rPr>
        <w:t xml:space="preserve">the Company </w:t>
      </w:r>
      <w:r w:rsidR="0992C5D5" w:rsidRPr="1C220FB9">
        <w:rPr>
          <w:sz w:val="24"/>
          <w:szCs w:val="24"/>
        </w:rPr>
        <w:t xml:space="preserve">Service </w:t>
      </w:r>
      <w:r w:rsidR="6FFA006D" w:rsidRPr="1C220FB9">
        <w:rPr>
          <w:sz w:val="24"/>
          <w:szCs w:val="24"/>
        </w:rPr>
        <w:t>Pipe is</w:t>
      </w:r>
      <w:r w:rsidR="0992C5D5" w:rsidRPr="1C220FB9">
        <w:rPr>
          <w:sz w:val="24"/>
          <w:szCs w:val="24"/>
        </w:rPr>
        <w:t xml:space="preserve"> connected.</w:t>
      </w:r>
    </w:p>
    <w:p w14:paraId="4BF3276F" w14:textId="77777777" w:rsidR="00111279" w:rsidRDefault="00111279" w:rsidP="005C4FEA">
      <w:pPr>
        <w:pStyle w:val="ListParagraph"/>
        <w:ind w:left="1440"/>
        <w:jc w:val="both"/>
        <w:rPr>
          <w:sz w:val="24"/>
          <w:szCs w:val="24"/>
        </w:rPr>
      </w:pPr>
    </w:p>
    <w:p w14:paraId="1D512B77" w14:textId="555339E3" w:rsidR="00BB1C3A" w:rsidRDefault="00BB1C3A" w:rsidP="005C4FEA">
      <w:pPr>
        <w:pStyle w:val="ListParagraph"/>
        <w:numPr>
          <w:ilvl w:val="1"/>
          <w:numId w:val="3"/>
        </w:numPr>
        <w:jc w:val="both"/>
        <w:rPr>
          <w:sz w:val="24"/>
          <w:szCs w:val="24"/>
        </w:rPr>
      </w:pPr>
      <w:r w:rsidRPr="00BB1C3A">
        <w:rPr>
          <w:sz w:val="24"/>
          <w:szCs w:val="24"/>
        </w:rPr>
        <w:t xml:space="preserve">Engineer - The word Engineer shall mean the consulting engineer of </w:t>
      </w:r>
      <w:r>
        <w:rPr>
          <w:sz w:val="24"/>
          <w:szCs w:val="24"/>
        </w:rPr>
        <w:t>Limestone Water</w:t>
      </w:r>
      <w:r w:rsidRPr="00BB1C3A">
        <w:rPr>
          <w:sz w:val="24"/>
          <w:szCs w:val="24"/>
        </w:rPr>
        <w:t>.</w:t>
      </w:r>
    </w:p>
    <w:p w14:paraId="130B2508" w14:textId="77777777" w:rsidR="00132FD7" w:rsidRPr="00BB1C3A" w:rsidRDefault="00132FD7" w:rsidP="005C4FEA">
      <w:pPr>
        <w:pStyle w:val="ListParagraph"/>
        <w:ind w:left="1440"/>
        <w:jc w:val="both"/>
        <w:rPr>
          <w:sz w:val="24"/>
          <w:szCs w:val="24"/>
        </w:rPr>
      </w:pPr>
    </w:p>
    <w:p w14:paraId="620F3E73" w14:textId="085DC537" w:rsidR="00F117E3" w:rsidRDefault="0CD5AAE4" w:rsidP="005C4FEA">
      <w:pPr>
        <w:pStyle w:val="ListParagraph"/>
        <w:numPr>
          <w:ilvl w:val="1"/>
          <w:numId w:val="3"/>
        </w:numPr>
        <w:jc w:val="both"/>
        <w:rPr>
          <w:sz w:val="24"/>
          <w:szCs w:val="24"/>
        </w:rPr>
      </w:pPr>
      <w:r w:rsidRPr="1C220FB9">
        <w:rPr>
          <w:sz w:val="24"/>
          <w:szCs w:val="24"/>
        </w:rPr>
        <w:t xml:space="preserve">Grinder Pump – The individual </w:t>
      </w:r>
      <w:r w:rsidR="6DCD2B01" w:rsidRPr="1C220FB9">
        <w:rPr>
          <w:sz w:val="24"/>
          <w:szCs w:val="24"/>
        </w:rPr>
        <w:t>G</w:t>
      </w:r>
      <w:r w:rsidRPr="1C220FB9">
        <w:rPr>
          <w:sz w:val="24"/>
          <w:szCs w:val="24"/>
        </w:rPr>
        <w:t xml:space="preserve">rinder </w:t>
      </w:r>
      <w:r w:rsidR="6DCD2B01" w:rsidRPr="1C220FB9">
        <w:rPr>
          <w:sz w:val="24"/>
          <w:szCs w:val="24"/>
        </w:rPr>
        <w:t>P</w:t>
      </w:r>
      <w:r w:rsidRPr="1C220FB9">
        <w:rPr>
          <w:sz w:val="24"/>
          <w:szCs w:val="24"/>
        </w:rPr>
        <w:t>ump installed at each</w:t>
      </w:r>
      <w:r w:rsidR="1AF969D9" w:rsidRPr="1C220FB9">
        <w:rPr>
          <w:sz w:val="24"/>
          <w:szCs w:val="24"/>
        </w:rPr>
        <w:t xml:space="preserve"> applicable </w:t>
      </w:r>
      <w:r w:rsidR="6DCD2B01" w:rsidRPr="1C220FB9">
        <w:rPr>
          <w:sz w:val="24"/>
          <w:szCs w:val="24"/>
        </w:rPr>
        <w:t>Customer’s</w:t>
      </w:r>
      <w:r w:rsidRPr="1C220FB9">
        <w:rPr>
          <w:sz w:val="24"/>
          <w:szCs w:val="24"/>
        </w:rPr>
        <w:t xml:space="preserve"> </w:t>
      </w:r>
      <w:r w:rsidR="3CD8F9E6" w:rsidRPr="1C220FB9">
        <w:rPr>
          <w:sz w:val="24"/>
          <w:szCs w:val="24"/>
        </w:rPr>
        <w:t>Premises</w:t>
      </w:r>
      <w:r w:rsidRPr="1C220FB9">
        <w:rPr>
          <w:sz w:val="24"/>
          <w:szCs w:val="24"/>
        </w:rPr>
        <w:t xml:space="preserve"> that receives and pumps sewage from the </w:t>
      </w:r>
      <w:r w:rsidR="638426E3" w:rsidRPr="1C220FB9">
        <w:rPr>
          <w:sz w:val="24"/>
          <w:szCs w:val="24"/>
        </w:rPr>
        <w:t>C</w:t>
      </w:r>
      <w:r w:rsidRPr="1C220FB9">
        <w:rPr>
          <w:sz w:val="24"/>
          <w:szCs w:val="24"/>
        </w:rPr>
        <w:t>ustomer</w:t>
      </w:r>
      <w:r w:rsidR="449BE2E8" w:rsidRPr="1C220FB9">
        <w:rPr>
          <w:sz w:val="24"/>
          <w:szCs w:val="24"/>
        </w:rPr>
        <w:t xml:space="preserve"> through the remainder of the Customer’s Lateral Sewer</w:t>
      </w:r>
      <w:r w:rsidRPr="1C220FB9">
        <w:rPr>
          <w:sz w:val="24"/>
          <w:szCs w:val="24"/>
        </w:rPr>
        <w:t xml:space="preserve"> to the Company’s </w:t>
      </w:r>
      <w:r w:rsidR="46AFE27C" w:rsidRPr="1C220FB9">
        <w:rPr>
          <w:sz w:val="24"/>
          <w:szCs w:val="24"/>
        </w:rPr>
        <w:t>Collection S</w:t>
      </w:r>
      <w:r w:rsidRPr="1C220FB9">
        <w:rPr>
          <w:sz w:val="24"/>
          <w:szCs w:val="24"/>
        </w:rPr>
        <w:t xml:space="preserve">ewer. </w:t>
      </w:r>
      <w:r w:rsidR="4952DF9E" w:rsidRPr="1C220FB9">
        <w:rPr>
          <w:sz w:val="24"/>
          <w:szCs w:val="24"/>
        </w:rPr>
        <w:t xml:space="preserve"> </w:t>
      </w:r>
      <w:r w:rsidRPr="1C220FB9">
        <w:rPr>
          <w:sz w:val="24"/>
          <w:szCs w:val="24"/>
        </w:rPr>
        <w:t>This includes the pump, the pump sump, electrical control panel, and interconnecting wiring.</w:t>
      </w:r>
      <w:r w:rsidR="41FEE95D" w:rsidRPr="1C220FB9">
        <w:rPr>
          <w:sz w:val="24"/>
          <w:szCs w:val="24"/>
        </w:rPr>
        <w:t xml:space="preserve">  The Grinder Pump and all attendant components are installed and maintained at the cost and expense of the Customer.  Additionally, the Customer is responsible for all costs </w:t>
      </w:r>
      <w:r w:rsidR="63A313C5" w:rsidRPr="1C220FB9">
        <w:rPr>
          <w:sz w:val="24"/>
          <w:szCs w:val="24"/>
        </w:rPr>
        <w:t>of</w:t>
      </w:r>
      <w:r w:rsidR="41FEE95D" w:rsidRPr="1C220FB9">
        <w:rPr>
          <w:sz w:val="24"/>
          <w:szCs w:val="24"/>
        </w:rPr>
        <w:t xml:space="preserve"> maintaining the pump sump including the pumping of </w:t>
      </w:r>
      <w:r w:rsidR="46DCFB1D" w:rsidRPr="1C220FB9">
        <w:rPr>
          <w:sz w:val="24"/>
          <w:szCs w:val="24"/>
        </w:rPr>
        <w:t>any accumulated sludge.</w:t>
      </w:r>
    </w:p>
    <w:p w14:paraId="491513FF" w14:textId="77777777" w:rsidR="00132FD7" w:rsidRPr="00BB1C3A" w:rsidRDefault="00132FD7" w:rsidP="005C4FEA">
      <w:pPr>
        <w:pStyle w:val="ListParagraph"/>
        <w:ind w:left="1440"/>
        <w:jc w:val="both"/>
        <w:rPr>
          <w:sz w:val="24"/>
          <w:szCs w:val="24"/>
        </w:rPr>
      </w:pPr>
    </w:p>
    <w:p w14:paraId="6A16268C" w14:textId="5E1D6767" w:rsidR="00F117E3" w:rsidRDefault="0CD5AAE4" w:rsidP="005C4FEA">
      <w:pPr>
        <w:pStyle w:val="ListParagraph"/>
        <w:numPr>
          <w:ilvl w:val="1"/>
          <w:numId w:val="3"/>
        </w:numPr>
        <w:jc w:val="both"/>
        <w:rPr>
          <w:sz w:val="24"/>
          <w:szCs w:val="24"/>
        </w:rPr>
      </w:pPr>
      <w:r w:rsidRPr="1C220FB9">
        <w:rPr>
          <w:sz w:val="24"/>
          <w:szCs w:val="24"/>
        </w:rPr>
        <w:t xml:space="preserve">Lateral Sewer – The words Lateral Sewer shall mean the piping extending from the Collection </w:t>
      </w:r>
      <w:r w:rsidR="360E40AB" w:rsidRPr="1C220FB9">
        <w:rPr>
          <w:sz w:val="24"/>
          <w:szCs w:val="24"/>
        </w:rPr>
        <w:t>Sewers</w:t>
      </w:r>
      <w:r w:rsidRPr="1C220FB9">
        <w:rPr>
          <w:sz w:val="24"/>
          <w:szCs w:val="24"/>
        </w:rPr>
        <w:t xml:space="preserve"> to the Customer’s </w:t>
      </w:r>
      <w:r w:rsidR="1D74425C" w:rsidRPr="1C220FB9">
        <w:rPr>
          <w:sz w:val="24"/>
          <w:szCs w:val="24"/>
        </w:rPr>
        <w:t>Premises</w:t>
      </w:r>
      <w:r w:rsidRPr="1C220FB9">
        <w:rPr>
          <w:sz w:val="24"/>
          <w:szCs w:val="24"/>
        </w:rPr>
        <w:t xml:space="preserve"> (for </w:t>
      </w:r>
      <w:r w:rsidR="638426E3" w:rsidRPr="1C220FB9">
        <w:rPr>
          <w:sz w:val="24"/>
          <w:szCs w:val="24"/>
        </w:rPr>
        <w:t>C</w:t>
      </w:r>
      <w:r w:rsidRPr="1C220FB9">
        <w:rPr>
          <w:sz w:val="24"/>
          <w:szCs w:val="24"/>
        </w:rPr>
        <w:t xml:space="preserve">ustomers with gravity only sewer connections) </w:t>
      </w:r>
      <w:r w:rsidR="725AB669" w:rsidRPr="1C220FB9">
        <w:rPr>
          <w:sz w:val="24"/>
          <w:szCs w:val="24"/>
        </w:rPr>
        <w:t>and shall include the</w:t>
      </w:r>
      <w:r w:rsidRPr="1C220FB9">
        <w:rPr>
          <w:sz w:val="24"/>
          <w:szCs w:val="24"/>
        </w:rPr>
        <w:t xml:space="preserve"> Service Box (for </w:t>
      </w:r>
      <w:r w:rsidR="638426E3" w:rsidRPr="1C220FB9">
        <w:rPr>
          <w:sz w:val="24"/>
          <w:szCs w:val="24"/>
        </w:rPr>
        <w:t>C</w:t>
      </w:r>
      <w:r w:rsidRPr="1C220FB9">
        <w:rPr>
          <w:sz w:val="24"/>
          <w:szCs w:val="24"/>
        </w:rPr>
        <w:t xml:space="preserve">ustomers with </w:t>
      </w:r>
      <w:r w:rsidR="6DCD2B01" w:rsidRPr="1C220FB9">
        <w:rPr>
          <w:sz w:val="24"/>
          <w:szCs w:val="24"/>
        </w:rPr>
        <w:t>G</w:t>
      </w:r>
      <w:r w:rsidRPr="1C220FB9">
        <w:rPr>
          <w:sz w:val="24"/>
          <w:szCs w:val="24"/>
        </w:rPr>
        <w:t xml:space="preserve">rinder </w:t>
      </w:r>
      <w:r w:rsidR="6DCD2B01" w:rsidRPr="1C220FB9">
        <w:rPr>
          <w:sz w:val="24"/>
          <w:szCs w:val="24"/>
        </w:rPr>
        <w:t>P</w:t>
      </w:r>
      <w:r w:rsidRPr="1C220FB9">
        <w:rPr>
          <w:sz w:val="24"/>
          <w:szCs w:val="24"/>
        </w:rPr>
        <w:t>umps)</w:t>
      </w:r>
      <w:r w:rsidR="57522CAB" w:rsidRPr="1C220FB9">
        <w:rPr>
          <w:sz w:val="24"/>
          <w:szCs w:val="24"/>
        </w:rPr>
        <w:t>, installed and maintained at the cost and expense of the Customer</w:t>
      </w:r>
      <w:r w:rsidRPr="1C220FB9">
        <w:rPr>
          <w:sz w:val="24"/>
          <w:szCs w:val="24"/>
        </w:rPr>
        <w:t>.</w:t>
      </w:r>
    </w:p>
    <w:p w14:paraId="05D43157" w14:textId="77777777" w:rsidR="00DA2A50" w:rsidRDefault="00DA2A50" w:rsidP="005C4FEA">
      <w:pPr>
        <w:pStyle w:val="ListParagraph"/>
        <w:ind w:left="1440"/>
        <w:jc w:val="both"/>
        <w:rPr>
          <w:sz w:val="24"/>
          <w:szCs w:val="24"/>
        </w:rPr>
      </w:pPr>
    </w:p>
    <w:p w14:paraId="5271C111" w14:textId="0106A6A9" w:rsidR="00762B33" w:rsidRDefault="00762B33" w:rsidP="005C4FEA">
      <w:pPr>
        <w:pStyle w:val="ListParagraph"/>
        <w:numPr>
          <w:ilvl w:val="1"/>
          <w:numId w:val="3"/>
        </w:numPr>
        <w:jc w:val="both"/>
        <w:rPr>
          <w:sz w:val="24"/>
          <w:szCs w:val="24"/>
        </w:rPr>
      </w:pPr>
      <w:r>
        <w:rPr>
          <w:sz w:val="24"/>
          <w:szCs w:val="24"/>
        </w:rPr>
        <w:t xml:space="preserve">Main - </w:t>
      </w:r>
      <w:r w:rsidR="0048129F" w:rsidRPr="0048129F">
        <w:rPr>
          <w:sz w:val="24"/>
          <w:szCs w:val="24"/>
        </w:rPr>
        <w:t>The word “Main” shall mean a water pipe, owned, operated and maintained by a utility, which is used for the purpose of transmission or distribution of water but is not a water service pipe.</w:t>
      </w:r>
    </w:p>
    <w:p w14:paraId="2F458D7E" w14:textId="77777777" w:rsidR="00132FD7" w:rsidRDefault="00132FD7" w:rsidP="005C4FEA">
      <w:pPr>
        <w:pStyle w:val="ListParagraph"/>
        <w:ind w:left="1440"/>
        <w:jc w:val="both"/>
        <w:rPr>
          <w:sz w:val="24"/>
          <w:szCs w:val="24"/>
        </w:rPr>
      </w:pPr>
    </w:p>
    <w:p w14:paraId="1D08E88A" w14:textId="344F2AC2" w:rsidR="008773D8" w:rsidRDefault="16B21EA1" w:rsidP="005C4FEA">
      <w:pPr>
        <w:pStyle w:val="ListParagraph"/>
        <w:numPr>
          <w:ilvl w:val="1"/>
          <w:numId w:val="3"/>
        </w:numPr>
        <w:jc w:val="both"/>
        <w:rPr>
          <w:sz w:val="24"/>
          <w:szCs w:val="24"/>
        </w:rPr>
      </w:pPr>
      <w:r w:rsidRPr="1C220FB9">
        <w:rPr>
          <w:sz w:val="24"/>
          <w:szCs w:val="24"/>
        </w:rPr>
        <w:t>Meter - The word “</w:t>
      </w:r>
      <w:r w:rsidR="4FBAB8BA" w:rsidRPr="1C220FB9">
        <w:rPr>
          <w:sz w:val="24"/>
          <w:szCs w:val="24"/>
        </w:rPr>
        <w:t>M</w:t>
      </w:r>
      <w:r w:rsidRPr="1C220FB9">
        <w:rPr>
          <w:sz w:val="24"/>
          <w:szCs w:val="24"/>
        </w:rPr>
        <w:t xml:space="preserve">eter” shall mean any device for measuring the quantity of water used as a basis for determining charges for water service to a </w:t>
      </w:r>
      <w:r w:rsidR="638426E3" w:rsidRPr="1C220FB9">
        <w:rPr>
          <w:sz w:val="24"/>
          <w:szCs w:val="24"/>
        </w:rPr>
        <w:t>C</w:t>
      </w:r>
      <w:r w:rsidRPr="1C220FB9">
        <w:rPr>
          <w:sz w:val="24"/>
          <w:szCs w:val="24"/>
        </w:rPr>
        <w:t>ustomer.</w:t>
      </w:r>
    </w:p>
    <w:p w14:paraId="53BD8CBE" w14:textId="77777777" w:rsidR="00132FD7" w:rsidRDefault="00132FD7" w:rsidP="005C4FEA">
      <w:pPr>
        <w:pStyle w:val="ListParagraph"/>
        <w:ind w:left="1440"/>
        <w:jc w:val="both"/>
        <w:rPr>
          <w:sz w:val="24"/>
          <w:szCs w:val="24"/>
        </w:rPr>
      </w:pPr>
    </w:p>
    <w:p w14:paraId="3AA13CBC" w14:textId="504DA5BE" w:rsidR="00A005EE" w:rsidRDefault="50BF4E76" w:rsidP="005C4FEA">
      <w:pPr>
        <w:pStyle w:val="ListParagraph"/>
        <w:numPr>
          <w:ilvl w:val="1"/>
          <w:numId w:val="3"/>
        </w:numPr>
        <w:jc w:val="both"/>
        <w:rPr>
          <w:sz w:val="24"/>
          <w:szCs w:val="24"/>
        </w:rPr>
      </w:pPr>
      <w:r w:rsidRPr="1C220FB9">
        <w:rPr>
          <w:sz w:val="24"/>
          <w:szCs w:val="24"/>
        </w:rPr>
        <w:t>Premise - The word “</w:t>
      </w:r>
      <w:r w:rsidR="55634D49" w:rsidRPr="1C220FB9">
        <w:rPr>
          <w:sz w:val="24"/>
          <w:szCs w:val="24"/>
        </w:rPr>
        <w:t>P</w:t>
      </w:r>
      <w:r w:rsidRPr="1C220FB9">
        <w:rPr>
          <w:sz w:val="24"/>
          <w:szCs w:val="24"/>
        </w:rPr>
        <w:t>remises” as used herein shall be restricted to the following:</w:t>
      </w:r>
    </w:p>
    <w:p w14:paraId="1130E9A1" w14:textId="6E5EF342" w:rsidR="004E4FB0" w:rsidRDefault="02D750D6" w:rsidP="005C4FEA">
      <w:pPr>
        <w:pStyle w:val="ListParagraph"/>
        <w:numPr>
          <w:ilvl w:val="2"/>
          <w:numId w:val="3"/>
        </w:numPr>
        <w:jc w:val="both"/>
        <w:rPr>
          <w:sz w:val="24"/>
          <w:szCs w:val="24"/>
        </w:rPr>
      </w:pPr>
      <w:r w:rsidRPr="1C220FB9">
        <w:rPr>
          <w:sz w:val="24"/>
          <w:szCs w:val="24"/>
        </w:rPr>
        <w:t xml:space="preserve">A building under one roof owned or leased by one </w:t>
      </w:r>
      <w:r w:rsidR="638426E3" w:rsidRPr="1C220FB9">
        <w:rPr>
          <w:sz w:val="24"/>
          <w:szCs w:val="24"/>
        </w:rPr>
        <w:t>C</w:t>
      </w:r>
      <w:r w:rsidRPr="1C220FB9">
        <w:rPr>
          <w:sz w:val="24"/>
          <w:szCs w:val="24"/>
        </w:rPr>
        <w:t xml:space="preserve">ustomer and occupied as one (1) residence or one (1) place of business; or  </w:t>
      </w:r>
    </w:p>
    <w:p w14:paraId="7FAED13F" w14:textId="47821C2D" w:rsidR="00D04E2A" w:rsidRDefault="02D750D6" w:rsidP="005C4FEA">
      <w:pPr>
        <w:pStyle w:val="ListParagraph"/>
        <w:numPr>
          <w:ilvl w:val="2"/>
          <w:numId w:val="3"/>
        </w:numPr>
        <w:jc w:val="both"/>
        <w:rPr>
          <w:sz w:val="24"/>
          <w:szCs w:val="24"/>
        </w:rPr>
      </w:pPr>
      <w:r w:rsidRPr="1C220FB9">
        <w:rPr>
          <w:sz w:val="24"/>
          <w:szCs w:val="24"/>
        </w:rPr>
        <w:t xml:space="preserve">A combination of buildings owned or leased by one (1) </w:t>
      </w:r>
      <w:r w:rsidR="638426E3" w:rsidRPr="1C220FB9">
        <w:rPr>
          <w:sz w:val="24"/>
          <w:szCs w:val="24"/>
        </w:rPr>
        <w:t>C</w:t>
      </w:r>
      <w:r w:rsidRPr="1C220FB9">
        <w:rPr>
          <w:sz w:val="24"/>
          <w:szCs w:val="24"/>
        </w:rPr>
        <w:t xml:space="preserve">ustomer, on one (1) common enclosure occupied by one (1) family as a residence or one (1) corporation or firm as a place of business; </w:t>
      </w:r>
    </w:p>
    <w:p w14:paraId="053379A0" w14:textId="77777777" w:rsidR="00D04E2A" w:rsidRDefault="004E4FB0" w:rsidP="005C4FEA">
      <w:pPr>
        <w:pStyle w:val="ListParagraph"/>
        <w:numPr>
          <w:ilvl w:val="2"/>
          <w:numId w:val="3"/>
        </w:numPr>
        <w:jc w:val="both"/>
        <w:rPr>
          <w:sz w:val="24"/>
          <w:szCs w:val="24"/>
        </w:rPr>
      </w:pPr>
      <w:r w:rsidRPr="004E4FB0">
        <w:rPr>
          <w:sz w:val="24"/>
          <w:szCs w:val="24"/>
        </w:rPr>
        <w:t xml:space="preserve">Each unit of a multiple house or building separated by a solid vertical partition wall occupied by one (1) family as a residence or one (1) firm as a place of business; or  </w:t>
      </w:r>
    </w:p>
    <w:p w14:paraId="463FBB7B" w14:textId="7EB70FAB" w:rsidR="00D04E2A" w:rsidRDefault="02D750D6" w:rsidP="005C4FEA">
      <w:pPr>
        <w:pStyle w:val="ListParagraph"/>
        <w:numPr>
          <w:ilvl w:val="2"/>
          <w:numId w:val="3"/>
        </w:numPr>
        <w:jc w:val="both"/>
        <w:rPr>
          <w:sz w:val="24"/>
          <w:szCs w:val="24"/>
        </w:rPr>
      </w:pPr>
      <w:r w:rsidRPr="1C220FB9">
        <w:rPr>
          <w:sz w:val="24"/>
          <w:szCs w:val="24"/>
        </w:rPr>
        <w:lastRenderedPageBreak/>
        <w:t xml:space="preserve">A building owned or leased by one (1) </w:t>
      </w:r>
      <w:r w:rsidR="638426E3" w:rsidRPr="1C220FB9">
        <w:rPr>
          <w:sz w:val="24"/>
          <w:szCs w:val="24"/>
        </w:rPr>
        <w:t>C</w:t>
      </w:r>
      <w:r w:rsidRPr="1C220FB9">
        <w:rPr>
          <w:sz w:val="24"/>
          <w:szCs w:val="24"/>
        </w:rPr>
        <w:t xml:space="preserve">ustomer and having a number of apartments, offices, or lofts which are rented to tenants using in common one (1) hall and one (1) or more means of entrances; or </w:t>
      </w:r>
    </w:p>
    <w:p w14:paraId="51B1BF19" w14:textId="0126A934" w:rsidR="00D04E2A" w:rsidRDefault="02D750D6" w:rsidP="005C4FEA">
      <w:pPr>
        <w:pStyle w:val="ListParagraph"/>
        <w:numPr>
          <w:ilvl w:val="2"/>
          <w:numId w:val="3"/>
        </w:numPr>
        <w:jc w:val="both"/>
        <w:rPr>
          <w:sz w:val="24"/>
          <w:szCs w:val="24"/>
        </w:rPr>
      </w:pPr>
      <w:r w:rsidRPr="1C220FB9">
        <w:rPr>
          <w:sz w:val="24"/>
          <w:szCs w:val="24"/>
        </w:rPr>
        <w:t xml:space="preserve">A building two (2) or more stories high under one (1) roof owned or leased by one (1) </w:t>
      </w:r>
      <w:r w:rsidR="638426E3" w:rsidRPr="1C220FB9">
        <w:rPr>
          <w:sz w:val="24"/>
          <w:szCs w:val="24"/>
        </w:rPr>
        <w:t>C</w:t>
      </w:r>
      <w:r w:rsidRPr="1C220FB9">
        <w:rPr>
          <w:sz w:val="24"/>
          <w:szCs w:val="24"/>
        </w:rPr>
        <w:t xml:space="preserve">ustomer and having an individual entrance for the ground floor occupants and one for the occupants of the upper floors; or </w:t>
      </w:r>
    </w:p>
    <w:p w14:paraId="427FA699" w14:textId="417C2471" w:rsidR="00762B33" w:rsidRDefault="02D750D6" w:rsidP="005C4FEA">
      <w:pPr>
        <w:pStyle w:val="ListParagraph"/>
        <w:numPr>
          <w:ilvl w:val="2"/>
          <w:numId w:val="3"/>
        </w:numPr>
        <w:jc w:val="both"/>
        <w:rPr>
          <w:sz w:val="24"/>
          <w:szCs w:val="24"/>
        </w:rPr>
      </w:pPr>
      <w:r w:rsidRPr="1C220FB9">
        <w:rPr>
          <w:sz w:val="24"/>
          <w:szCs w:val="24"/>
        </w:rPr>
        <w:t xml:space="preserve">A combination of buildings, such as a garden-type apartment, owned by one (1) </w:t>
      </w:r>
      <w:r w:rsidR="638426E3" w:rsidRPr="1C220FB9">
        <w:rPr>
          <w:sz w:val="24"/>
          <w:szCs w:val="24"/>
        </w:rPr>
        <w:t>C</w:t>
      </w:r>
      <w:r w:rsidRPr="1C220FB9">
        <w:rPr>
          <w:sz w:val="24"/>
          <w:szCs w:val="24"/>
        </w:rPr>
        <w:t xml:space="preserve">ustomer, on one (1) common enclosure, none of the individual buildings of which is adapted to separate ownership; or </w:t>
      </w:r>
    </w:p>
    <w:p w14:paraId="15E35119" w14:textId="77777777" w:rsidR="00762B33" w:rsidRDefault="004E4FB0" w:rsidP="005C4FEA">
      <w:pPr>
        <w:pStyle w:val="ListParagraph"/>
        <w:numPr>
          <w:ilvl w:val="2"/>
          <w:numId w:val="3"/>
        </w:numPr>
        <w:jc w:val="both"/>
        <w:rPr>
          <w:sz w:val="24"/>
          <w:szCs w:val="24"/>
        </w:rPr>
      </w:pPr>
      <w:r w:rsidRPr="004E4FB0">
        <w:rPr>
          <w:sz w:val="24"/>
          <w:szCs w:val="24"/>
        </w:rPr>
        <w:t xml:space="preserve">A public building, or </w:t>
      </w:r>
    </w:p>
    <w:p w14:paraId="52E73E1B" w14:textId="36271F2A" w:rsidR="00A005EE" w:rsidRDefault="004E4FB0" w:rsidP="005C4FEA">
      <w:pPr>
        <w:pStyle w:val="ListParagraph"/>
        <w:numPr>
          <w:ilvl w:val="2"/>
          <w:numId w:val="3"/>
        </w:numPr>
        <w:jc w:val="both"/>
        <w:rPr>
          <w:sz w:val="24"/>
          <w:szCs w:val="24"/>
        </w:rPr>
      </w:pPr>
      <w:r w:rsidRPr="004E4FB0">
        <w:rPr>
          <w:sz w:val="24"/>
          <w:szCs w:val="24"/>
        </w:rPr>
        <w:t>A single plot, used as a park or recreational area</w:t>
      </w:r>
    </w:p>
    <w:p w14:paraId="4151D186" w14:textId="77777777" w:rsidR="00132FD7" w:rsidRPr="00BB1C3A" w:rsidRDefault="00132FD7" w:rsidP="005C4FEA">
      <w:pPr>
        <w:pStyle w:val="ListParagraph"/>
        <w:ind w:left="2160"/>
        <w:jc w:val="both"/>
        <w:rPr>
          <w:sz w:val="24"/>
          <w:szCs w:val="24"/>
        </w:rPr>
      </w:pPr>
    </w:p>
    <w:p w14:paraId="790C4DF3" w14:textId="6125295C" w:rsidR="00132FD7" w:rsidRPr="00BB1C3A" w:rsidRDefault="00132FD7" w:rsidP="005C4FEA">
      <w:pPr>
        <w:pStyle w:val="ListParagraph"/>
        <w:ind w:left="1440"/>
        <w:jc w:val="both"/>
        <w:rPr>
          <w:sz w:val="24"/>
          <w:szCs w:val="24"/>
        </w:rPr>
      </w:pPr>
    </w:p>
    <w:p w14:paraId="5524CB9C" w14:textId="6F35A932" w:rsidR="00F117E3" w:rsidRDefault="0CD5AAE4" w:rsidP="005C4FEA">
      <w:pPr>
        <w:pStyle w:val="ListParagraph"/>
        <w:numPr>
          <w:ilvl w:val="1"/>
          <w:numId w:val="3"/>
        </w:numPr>
        <w:jc w:val="both"/>
        <w:rPr>
          <w:sz w:val="24"/>
          <w:szCs w:val="24"/>
        </w:rPr>
      </w:pPr>
      <w:r w:rsidRPr="1C220FB9">
        <w:rPr>
          <w:sz w:val="24"/>
          <w:szCs w:val="24"/>
        </w:rPr>
        <w:t xml:space="preserve">Residential Service - The words Residential Service shall mean the provision of wastewater service to a </w:t>
      </w:r>
      <w:r w:rsidR="638426E3" w:rsidRPr="1C220FB9">
        <w:rPr>
          <w:sz w:val="24"/>
          <w:szCs w:val="24"/>
        </w:rPr>
        <w:t>C</w:t>
      </w:r>
      <w:r w:rsidRPr="1C220FB9">
        <w:rPr>
          <w:sz w:val="24"/>
          <w:szCs w:val="24"/>
        </w:rPr>
        <w:t xml:space="preserve">ustomer whose primary use is for the </w:t>
      </w:r>
      <w:r w:rsidR="638426E3" w:rsidRPr="1C220FB9">
        <w:rPr>
          <w:sz w:val="24"/>
          <w:szCs w:val="24"/>
        </w:rPr>
        <w:t>C</w:t>
      </w:r>
      <w:r w:rsidRPr="1C220FB9">
        <w:rPr>
          <w:sz w:val="24"/>
          <w:szCs w:val="24"/>
        </w:rPr>
        <w:t>ustomer’s personal dwelling.</w:t>
      </w:r>
    </w:p>
    <w:p w14:paraId="6513AEA2" w14:textId="77777777" w:rsidR="00132FD7" w:rsidRPr="00BB1C3A" w:rsidRDefault="00132FD7" w:rsidP="005C4FEA">
      <w:pPr>
        <w:pStyle w:val="ListParagraph"/>
        <w:ind w:left="1440"/>
        <w:jc w:val="both"/>
        <w:rPr>
          <w:sz w:val="24"/>
          <w:szCs w:val="24"/>
        </w:rPr>
      </w:pPr>
    </w:p>
    <w:p w14:paraId="0F5498DC" w14:textId="6A2A40E9" w:rsidR="00F117E3" w:rsidRPr="007B0709" w:rsidRDefault="0CD5AAE4" w:rsidP="005C4FEA">
      <w:pPr>
        <w:pStyle w:val="ListParagraph"/>
        <w:numPr>
          <w:ilvl w:val="1"/>
          <w:numId w:val="3"/>
        </w:numPr>
        <w:jc w:val="both"/>
        <w:rPr>
          <w:sz w:val="24"/>
          <w:szCs w:val="24"/>
        </w:rPr>
      </w:pPr>
      <w:r w:rsidRPr="1C220FB9">
        <w:rPr>
          <w:sz w:val="24"/>
          <w:szCs w:val="24"/>
        </w:rPr>
        <w:t xml:space="preserve">Service </w:t>
      </w:r>
      <w:r w:rsidRPr="007B0709">
        <w:rPr>
          <w:sz w:val="24"/>
          <w:szCs w:val="24"/>
        </w:rPr>
        <w:t xml:space="preserve">Box – For Customers with </w:t>
      </w:r>
      <w:r w:rsidR="6DCD2B01" w:rsidRPr="007B0709">
        <w:rPr>
          <w:sz w:val="24"/>
          <w:szCs w:val="24"/>
        </w:rPr>
        <w:t>G</w:t>
      </w:r>
      <w:r w:rsidRPr="007B0709">
        <w:rPr>
          <w:sz w:val="24"/>
          <w:szCs w:val="24"/>
        </w:rPr>
        <w:t xml:space="preserve">rinder </w:t>
      </w:r>
      <w:r w:rsidR="6DCD2B01" w:rsidRPr="007B0709">
        <w:rPr>
          <w:sz w:val="24"/>
          <w:szCs w:val="24"/>
        </w:rPr>
        <w:t>P</w:t>
      </w:r>
      <w:r w:rsidRPr="007B0709">
        <w:rPr>
          <w:sz w:val="24"/>
          <w:szCs w:val="24"/>
        </w:rPr>
        <w:t xml:space="preserve">umps, a below ground valve assembly installed at each individual </w:t>
      </w:r>
      <w:r w:rsidR="638426E3" w:rsidRPr="007B0709">
        <w:rPr>
          <w:sz w:val="24"/>
          <w:szCs w:val="24"/>
        </w:rPr>
        <w:t>C</w:t>
      </w:r>
      <w:r w:rsidRPr="007B0709">
        <w:rPr>
          <w:sz w:val="24"/>
          <w:szCs w:val="24"/>
        </w:rPr>
        <w:t xml:space="preserve">ustomer’s property that connects to the </w:t>
      </w:r>
      <w:r w:rsidR="7A339474" w:rsidRPr="007B0709">
        <w:rPr>
          <w:sz w:val="24"/>
          <w:szCs w:val="24"/>
        </w:rPr>
        <w:t>Customer’s</w:t>
      </w:r>
      <w:r w:rsidRPr="007B0709">
        <w:rPr>
          <w:sz w:val="24"/>
          <w:szCs w:val="24"/>
        </w:rPr>
        <w:t xml:space="preserve"> lateral sewer and where the </w:t>
      </w:r>
      <w:r w:rsidR="638426E3" w:rsidRPr="007B0709">
        <w:rPr>
          <w:sz w:val="24"/>
          <w:szCs w:val="24"/>
        </w:rPr>
        <w:t>C</w:t>
      </w:r>
      <w:r w:rsidRPr="007B0709">
        <w:rPr>
          <w:sz w:val="24"/>
          <w:szCs w:val="24"/>
        </w:rPr>
        <w:t>ustomer’s Service line is connected.</w:t>
      </w:r>
      <w:r w:rsidR="66A67C04" w:rsidRPr="007B0709">
        <w:rPr>
          <w:sz w:val="24"/>
          <w:szCs w:val="24"/>
        </w:rPr>
        <w:t xml:space="preserve">  The Service Box is owned and maintained by the Customer.</w:t>
      </w:r>
    </w:p>
    <w:p w14:paraId="6A12DEFB" w14:textId="77777777" w:rsidR="00481DB9" w:rsidRPr="007B0709" w:rsidRDefault="00481DB9" w:rsidP="00422CE4">
      <w:pPr>
        <w:pStyle w:val="ListParagraph"/>
        <w:rPr>
          <w:sz w:val="24"/>
          <w:szCs w:val="24"/>
        </w:rPr>
      </w:pPr>
    </w:p>
    <w:p w14:paraId="782CCF1F" w14:textId="6BA2C865" w:rsidR="00481DB9" w:rsidRPr="007B0709" w:rsidRDefault="009D3800" w:rsidP="005C4FEA">
      <w:pPr>
        <w:pStyle w:val="ListParagraph"/>
        <w:numPr>
          <w:ilvl w:val="1"/>
          <w:numId w:val="3"/>
        </w:numPr>
        <w:jc w:val="both"/>
        <w:rPr>
          <w:sz w:val="24"/>
          <w:szCs w:val="24"/>
        </w:rPr>
      </w:pPr>
      <w:r w:rsidRPr="007B0709">
        <w:rPr>
          <w:sz w:val="24"/>
          <w:szCs w:val="24"/>
        </w:rPr>
        <w:t xml:space="preserve">Termination of Service </w:t>
      </w:r>
      <w:r w:rsidR="00422CE4" w:rsidRPr="007B0709">
        <w:rPr>
          <w:sz w:val="24"/>
          <w:szCs w:val="24"/>
        </w:rPr>
        <w:t>– Disconnection or termination of service at Customer request.</w:t>
      </w:r>
    </w:p>
    <w:p w14:paraId="3546FCAF" w14:textId="77777777" w:rsidR="00132FD7" w:rsidRPr="007B0709" w:rsidRDefault="00132FD7" w:rsidP="005C4FEA">
      <w:pPr>
        <w:pStyle w:val="ListParagraph"/>
        <w:ind w:left="1440"/>
        <w:jc w:val="both"/>
        <w:rPr>
          <w:sz w:val="24"/>
          <w:szCs w:val="24"/>
        </w:rPr>
      </w:pPr>
    </w:p>
    <w:p w14:paraId="0275FEE3" w14:textId="77777777" w:rsidR="00132FD7" w:rsidRPr="007B0709" w:rsidRDefault="00132FD7" w:rsidP="005C4FEA">
      <w:pPr>
        <w:pStyle w:val="ListParagraph"/>
        <w:ind w:left="1440"/>
        <w:jc w:val="both"/>
        <w:rPr>
          <w:sz w:val="24"/>
          <w:szCs w:val="24"/>
        </w:rPr>
      </w:pPr>
    </w:p>
    <w:p w14:paraId="774FDA4B" w14:textId="55A58B11" w:rsidR="00132FD7" w:rsidRPr="007B0709" w:rsidRDefault="00132FD7" w:rsidP="005C4FEA">
      <w:pPr>
        <w:pStyle w:val="ListParagraph"/>
        <w:ind w:left="1440"/>
        <w:jc w:val="both"/>
        <w:rPr>
          <w:sz w:val="24"/>
          <w:szCs w:val="24"/>
        </w:rPr>
      </w:pPr>
    </w:p>
    <w:p w14:paraId="5FEF955E" w14:textId="674A5C37" w:rsidR="00A85A01" w:rsidRPr="007B0709" w:rsidRDefault="00A85A01" w:rsidP="005C4FEA">
      <w:pPr>
        <w:pStyle w:val="ListParagraph"/>
        <w:ind w:left="1440"/>
        <w:jc w:val="both"/>
        <w:rPr>
          <w:sz w:val="24"/>
          <w:szCs w:val="24"/>
        </w:rPr>
      </w:pPr>
    </w:p>
    <w:p w14:paraId="121BFA5B" w14:textId="77777777" w:rsidR="00650ED4" w:rsidRPr="007B0709" w:rsidRDefault="00570858" w:rsidP="005C4FEA">
      <w:pPr>
        <w:pStyle w:val="ListParagraph"/>
        <w:numPr>
          <w:ilvl w:val="0"/>
          <w:numId w:val="3"/>
        </w:numPr>
        <w:jc w:val="both"/>
        <w:rPr>
          <w:sz w:val="24"/>
          <w:szCs w:val="24"/>
          <w:u w:val="single"/>
        </w:rPr>
      </w:pPr>
      <w:r w:rsidRPr="007B0709">
        <w:rPr>
          <w:sz w:val="24"/>
          <w:szCs w:val="24"/>
          <w:u w:val="single"/>
        </w:rPr>
        <w:t xml:space="preserve">Access to Property: </w:t>
      </w:r>
    </w:p>
    <w:p w14:paraId="385E0B35" w14:textId="462B9C67" w:rsidR="00A8304D" w:rsidRPr="007B0709" w:rsidRDefault="00D90063" w:rsidP="00650ED4">
      <w:pPr>
        <w:pStyle w:val="ListParagraph"/>
        <w:numPr>
          <w:ilvl w:val="1"/>
          <w:numId w:val="3"/>
        </w:numPr>
        <w:jc w:val="both"/>
        <w:rPr>
          <w:sz w:val="24"/>
          <w:szCs w:val="24"/>
          <w:u w:val="single"/>
        </w:rPr>
      </w:pPr>
      <w:r w:rsidRPr="007B0709">
        <w:rPr>
          <w:sz w:val="24"/>
          <w:szCs w:val="24"/>
          <w:u w:val="single"/>
        </w:rPr>
        <w:t>Company</w:t>
      </w:r>
      <w:r w:rsidRPr="007B0709">
        <w:rPr>
          <w:sz w:val="24"/>
          <w:szCs w:val="24"/>
        </w:rPr>
        <w:t xml:space="preserve"> shall have access at all reasonable hours to meters, service connections, and other property owned by it which may be located on Customer’s Premises for purposes of installation, maintenance, operation, or removal of its property at the time service is to be terminated.  Any employee of the Company whose duties require him to enter the Customer’s premises shall wear a distinguishing uniform or other insignia, identifying him as an employee of the Company, or carry on his person a badge or other identification which will identify him/her as an employee </w:t>
      </w:r>
      <w:r w:rsidR="00030A46" w:rsidRPr="007B0709">
        <w:rPr>
          <w:sz w:val="24"/>
          <w:szCs w:val="24"/>
        </w:rPr>
        <w:t xml:space="preserve">or agent </w:t>
      </w:r>
      <w:r w:rsidRPr="007B0709">
        <w:rPr>
          <w:sz w:val="24"/>
          <w:szCs w:val="24"/>
        </w:rPr>
        <w:t xml:space="preserve">of the </w:t>
      </w:r>
      <w:r w:rsidR="00030A46" w:rsidRPr="007B0709">
        <w:rPr>
          <w:sz w:val="24"/>
          <w:szCs w:val="24"/>
        </w:rPr>
        <w:t>Company</w:t>
      </w:r>
      <w:r w:rsidRPr="007B0709">
        <w:rPr>
          <w:sz w:val="24"/>
          <w:szCs w:val="24"/>
        </w:rPr>
        <w:t>, the same to be shown by him/her upon request.</w:t>
      </w:r>
    </w:p>
    <w:p w14:paraId="36D7FD86" w14:textId="77777777" w:rsidR="00030A46" w:rsidRPr="007B0709" w:rsidRDefault="00030A46" w:rsidP="00030A46">
      <w:pPr>
        <w:pStyle w:val="ListParagraph"/>
        <w:jc w:val="both"/>
        <w:rPr>
          <w:sz w:val="24"/>
          <w:szCs w:val="24"/>
          <w:u w:val="single"/>
        </w:rPr>
      </w:pPr>
    </w:p>
    <w:p w14:paraId="7DF8644E" w14:textId="2590A030" w:rsidR="00A85A01" w:rsidRPr="007B0709" w:rsidRDefault="00A85A01" w:rsidP="005C4FEA">
      <w:pPr>
        <w:pStyle w:val="ListParagraph"/>
        <w:numPr>
          <w:ilvl w:val="0"/>
          <w:numId w:val="3"/>
        </w:numPr>
        <w:jc w:val="both"/>
        <w:rPr>
          <w:sz w:val="24"/>
          <w:szCs w:val="24"/>
          <w:u w:val="single"/>
        </w:rPr>
      </w:pPr>
      <w:r w:rsidRPr="007B0709">
        <w:rPr>
          <w:sz w:val="24"/>
          <w:szCs w:val="24"/>
          <w:u w:val="single"/>
        </w:rPr>
        <w:t>Commencement of Service</w:t>
      </w:r>
    </w:p>
    <w:p w14:paraId="6AF14AE4" w14:textId="2B33489C" w:rsidR="00B947B5" w:rsidRPr="007B0709" w:rsidRDefault="00B947B5" w:rsidP="005C4FEA">
      <w:pPr>
        <w:pStyle w:val="ListParagraph"/>
        <w:numPr>
          <w:ilvl w:val="1"/>
          <w:numId w:val="3"/>
        </w:numPr>
        <w:jc w:val="both"/>
        <w:rPr>
          <w:sz w:val="24"/>
          <w:szCs w:val="24"/>
        </w:rPr>
      </w:pPr>
      <w:r w:rsidRPr="007B0709">
        <w:rPr>
          <w:sz w:val="24"/>
          <w:szCs w:val="24"/>
        </w:rPr>
        <w:t xml:space="preserve">General </w:t>
      </w:r>
    </w:p>
    <w:p w14:paraId="76E2F28B" w14:textId="2CD7025D" w:rsidR="00F524D8" w:rsidRPr="00F524D8" w:rsidRDefault="00F524D8" w:rsidP="005C4FEA">
      <w:pPr>
        <w:pStyle w:val="ListParagraph"/>
        <w:numPr>
          <w:ilvl w:val="2"/>
          <w:numId w:val="3"/>
        </w:numPr>
        <w:jc w:val="both"/>
        <w:rPr>
          <w:sz w:val="24"/>
          <w:szCs w:val="24"/>
        </w:rPr>
      </w:pPr>
      <w:r w:rsidRPr="007B0709">
        <w:rPr>
          <w:sz w:val="24"/>
          <w:szCs w:val="24"/>
        </w:rPr>
        <w:t>A prospective Customer</w:t>
      </w:r>
      <w:r w:rsidRPr="00F524D8">
        <w:rPr>
          <w:sz w:val="24"/>
          <w:szCs w:val="24"/>
        </w:rPr>
        <w:t xml:space="preserve"> shall not connect or reconnect</w:t>
      </w:r>
      <w:r>
        <w:rPr>
          <w:sz w:val="24"/>
          <w:szCs w:val="24"/>
        </w:rPr>
        <w:t xml:space="preserve"> </w:t>
      </w:r>
      <w:r w:rsidRPr="00F524D8">
        <w:rPr>
          <w:sz w:val="24"/>
          <w:szCs w:val="24"/>
        </w:rPr>
        <w:t>service, nor employ any person to do so, without</w:t>
      </w:r>
      <w:r>
        <w:rPr>
          <w:sz w:val="24"/>
          <w:szCs w:val="24"/>
        </w:rPr>
        <w:t xml:space="preserve"> </w:t>
      </w:r>
      <w:r w:rsidRPr="00F524D8">
        <w:rPr>
          <w:sz w:val="24"/>
          <w:szCs w:val="24"/>
        </w:rPr>
        <w:t>authorization by the Company.</w:t>
      </w:r>
    </w:p>
    <w:p w14:paraId="28F7372A" w14:textId="49421138" w:rsidR="00F524D8" w:rsidRDefault="00F524D8" w:rsidP="005C4FEA">
      <w:pPr>
        <w:pStyle w:val="ListParagraph"/>
        <w:numPr>
          <w:ilvl w:val="2"/>
          <w:numId w:val="3"/>
        </w:numPr>
        <w:jc w:val="both"/>
        <w:rPr>
          <w:sz w:val="24"/>
          <w:szCs w:val="24"/>
        </w:rPr>
      </w:pPr>
      <w:r w:rsidRPr="00F524D8">
        <w:rPr>
          <w:sz w:val="24"/>
          <w:szCs w:val="24"/>
        </w:rPr>
        <w:t>The Company shall not be under any duty to permit</w:t>
      </w:r>
      <w:r>
        <w:rPr>
          <w:sz w:val="24"/>
          <w:szCs w:val="24"/>
        </w:rPr>
        <w:t xml:space="preserve"> </w:t>
      </w:r>
      <w:r w:rsidRPr="00F524D8">
        <w:rPr>
          <w:sz w:val="24"/>
          <w:szCs w:val="24"/>
        </w:rPr>
        <w:t xml:space="preserve">connection or to supply </w:t>
      </w:r>
      <w:r w:rsidR="00984B05">
        <w:rPr>
          <w:sz w:val="24"/>
          <w:szCs w:val="24"/>
        </w:rPr>
        <w:t>water o</w:t>
      </w:r>
      <w:r w:rsidR="00422CE4">
        <w:rPr>
          <w:sz w:val="24"/>
          <w:szCs w:val="24"/>
        </w:rPr>
        <w:t>r</w:t>
      </w:r>
      <w:r w:rsidR="00984B05">
        <w:rPr>
          <w:sz w:val="24"/>
          <w:szCs w:val="24"/>
        </w:rPr>
        <w:t xml:space="preserve"> sewer </w:t>
      </w:r>
      <w:r w:rsidR="00783984">
        <w:rPr>
          <w:sz w:val="24"/>
          <w:szCs w:val="24"/>
        </w:rPr>
        <w:t>s</w:t>
      </w:r>
      <w:r w:rsidRPr="00F524D8">
        <w:rPr>
          <w:sz w:val="24"/>
          <w:szCs w:val="24"/>
        </w:rPr>
        <w:t>ervice to any Customer whose</w:t>
      </w:r>
      <w:r>
        <w:rPr>
          <w:sz w:val="24"/>
          <w:szCs w:val="24"/>
        </w:rPr>
        <w:t xml:space="preserve"> </w:t>
      </w:r>
      <w:r w:rsidRPr="00F524D8">
        <w:rPr>
          <w:sz w:val="24"/>
          <w:szCs w:val="24"/>
        </w:rPr>
        <w:t>Premises does not abut on a Distribution Main</w:t>
      </w:r>
      <w:r w:rsidR="00750FD8">
        <w:rPr>
          <w:sz w:val="24"/>
          <w:szCs w:val="24"/>
        </w:rPr>
        <w:t xml:space="preserve"> or </w:t>
      </w:r>
      <w:r w:rsidR="00306C83">
        <w:rPr>
          <w:sz w:val="24"/>
          <w:szCs w:val="24"/>
        </w:rPr>
        <w:t>Collection Sewer</w:t>
      </w:r>
      <w:r w:rsidRPr="00F524D8">
        <w:rPr>
          <w:sz w:val="24"/>
          <w:szCs w:val="24"/>
        </w:rPr>
        <w:t>.</w:t>
      </w:r>
    </w:p>
    <w:p w14:paraId="05B4B5F5" w14:textId="23F218A9" w:rsidR="00750FD8" w:rsidRPr="00E85F44" w:rsidRDefault="00E85F44" w:rsidP="005C4FEA">
      <w:pPr>
        <w:pStyle w:val="ListParagraph"/>
        <w:numPr>
          <w:ilvl w:val="3"/>
          <w:numId w:val="3"/>
        </w:numPr>
        <w:jc w:val="both"/>
        <w:rPr>
          <w:sz w:val="24"/>
          <w:szCs w:val="24"/>
        </w:rPr>
      </w:pPr>
      <w:r w:rsidRPr="00E85F44">
        <w:rPr>
          <w:sz w:val="24"/>
          <w:szCs w:val="24"/>
        </w:rPr>
        <w:t xml:space="preserve">Any </w:t>
      </w:r>
      <w:r w:rsidR="008E334D">
        <w:rPr>
          <w:sz w:val="24"/>
          <w:szCs w:val="24"/>
        </w:rPr>
        <w:t xml:space="preserve">Distribution Mains and/or </w:t>
      </w:r>
      <w:r w:rsidR="00DD1C6C">
        <w:rPr>
          <w:sz w:val="24"/>
          <w:szCs w:val="24"/>
        </w:rPr>
        <w:t>Collection Sewers</w:t>
      </w:r>
      <w:r w:rsidRPr="00E85F44">
        <w:rPr>
          <w:sz w:val="24"/>
          <w:szCs w:val="24"/>
        </w:rPr>
        <w:t xml:space="preserve"> required to service</w:t>
      </w:r>
      <w:r>
        <w:rPr>
          <w:sz w:val="24"/>
          <w:szCs w:val="24"/>
        </w:rPr>
        <w:t xml:space="preserve"> </w:t>
      </w:r>
      <w:r w:rsidRPr="00E85F44">
        <w:rPr>
          <w:sz w:val="24"/>
          <w:szCs w:val="24"/>
        </w:rPr>
        <w:t>such abutting properties sha</w:t>
      </w:r>
      <w:r>
        <w:rPr>
          <w:sz w:val="24"/>
          <w:szCs w:val="24"/>
        </w:rPr>
        <w:t>l</w:t>
      </w:r>
      <w:r w:rsidRPr="00E85F44">
        <w:rPr>
          <w:sz w:val="24"/>
          <w:szCs w:val="24"/>
        </w:rPr>
        <w:t xml:space="preserve">l be constructed at the cost of the </w:t>
      </w:r>
      <w:r w:rsidR="00377394">
        <w:rPr>
          <w:sz w:val="24"/>
          <w:szCs w:val="24"/>
        </w:rPr>
        <w:t>Applicant</w:t>
      </w:r>
      <w:r w:rsidRPr="00E85F44">
        <w:rPr>
          <w:sz w:val="24"/>
          <w:szCs w:val="24"/>
        </w:rPr>
        <w:t xml:space="preserve">, and these sewers </w:t>
      </w:r>
      <w:r>
        <w:rPr>
          <w:sz w:val="24"/>
          <w:szCs w:val="24"/>
        </w:rPr>
        <w:t xml:space="preserve">shall </w:t>
      </w:r>
      <w:r w:rsidRPr="00E85F44">
        <w:rPr>
          <w:sz w:val="24"/>
          <w:szCs w:val="24"/>
        </w:rPr>
        <w:t xml:space="preserve">become the property of the </w:t>
      </w:r>
      <w:r>
        <w:rPr>
          <w:sz w:val="24"/>
          <w:szCs w:val="24"/>
        </w:rPr>
        <w:t>Company</w:t>
      </w:r>
      <w:r w:rsidRPr="00E85F44">
        <w:rPr>
          <w:sz w:val="24"/>
          <w:szCs w:val="24"/>
        </w:rPr>
        <w:t xml:space="preserve"> to be credited to the account for contribution in aid of</w:t>
      </w:r>
      <w:r>
        <w:rPr>
          <w:sz w:val="24"/>
          <w:szCs w:val="24"/>
        </w:rPr>
        <w:t xml:space="preserve"> construction</w:t>
      </w:r>
      <w:r w:rsidRPr="00E85F44">
        <w:rPr>
          <w:sz w:val="24"/>
          <w:szCs w:val="24"/>
        </w:rPr>
        <w:t xml:space="preserve">. If the said </w:t>
      </w:r>
      <w:r w:rsidR="00984B05">
        <w:rPr>
          <w:sz w:val="24"/>
          <w:szCs w:val="24"/>
        </w:rPr>
        <w:t>Applicant</w:t>
      </w:r>
      <w:r w:rsidRPr="00E85F44">
        <w:rPr>
          <w:sz w:val="24"/>
          <w:szCs w:val="24"/>
        </w:rPr>
        <w:t xml:space="preserve"> does not wish to construct his own </w:t>
      </w:r>
      <w:r w:rsidR="00867007">
        <w:rPr>
          <w:sz w:val="24"/>
          <w:szCs w:val="24"/>
        </w:rPr>
        <w:t>Distribution Mains and/or Collection Sewers</w:t>
      </w:r>
      <w:r w:rsidRPr="00E85F44">
        <w:rPr>
          <w:sz w:val="24"/>
          <w:szCs w:val="24"/>
        </w:rPr>
        <w:t xml:space="preserve">, the </w:t>
      </w:r>
      <w:r w:rsidR="00867007">
        <w:rPr>
          <w:sz w:val="24"/>
          <w:szCs w:val="24"/>
        </w:rPr>
        <w:t>Company</w:t>
      </w:r>
      <w:r w:rsidRPr="00E85F44">
        <w:rPr>
          <w:sz w:val="24"/>
          <w:szCs w:val="24"/>
        </w:rPr>
        <w:t xml:space="preserve"> may </w:t>
      </w:r>
      <w:r>
        <w:rPr>
          <w:sz w:val="24"/>
          <w:szCs w:val="24"/>
        </w:rPr>
        <w:t>construct</w:t>
      </w:r>
      <w:r w:rsidRPr="00E85F44">
        <w:rPr>
          <w:sz w:val="24"/>
          <w:szCs w:val="24"/>
        </w:rPr>
        <w:t xml:space="preserve"> them and charge the </w:t>
      </w:r>
      <w:r w:rsidR="00867007">
        <w:rPr>
          <w:sz w:val="24"/>
          <w:szCs w:val="24"/>
        </w:rPr>
        <w:t>Applicant</w:t>
      </w:r>
      <w:r w:rsidRPr="00E85F44">
        <w:rPr>
          <w:sz w:val="24"/>
          <w:szCs w:val="24"/>
        </w:rPr>
        <w:t xml:space="preserve"> the total project costs for the</w:t>
      </w:r>
      <w:r>
        <w:rPr>
          <w:sz w:val="24"/>
          <w:szCs w:val="24"/>
        </w:rPr>
        <w:t xml:space="preserve"> </w:t>
      </w:r>
      <w:r w:rsidRPr="00E85F44">
        <w:rPr>
          <w:sz w:val="24"/>
          <w:szCs w:val="24"/>
        </w:rPr>
        <w:t xml:space="preserve">same. The </w:t>
      </w:r>
      <w:r w:rsidR="002720CE">
        <w:rPr>
          <w:sz w:val="24"/>
          <w:szCs w:val="24"/>
        </w:rPr>
        <w:t>Applicant</w:t>
      </w:r>
      <w:r w:rsidRPr="00E85F44">
        <w:rPr>
          <w:sz w:val="24"/>
          <w:szCs w:val="24"/>
        </w:rPr>
        <w:t xml:space="preserve"> shall obtain at its expense the easements required by the </w:t>
      </w:r>
      <w:r w:rsidR="002720CE">
        <w:rPr>
          <w:sz w:val="24"/>
          <w:szCs w:val="24"/>
        </w:rPr>
        <w:t>Company</w:t>
      </w:r>
      <w:r w:rsidRPr="00E85F44">
        <w:rPr>
          <w:sz w:val="24"/>
          <w:szCs w:val="24"/>
        </w:rPr>
        <w:t xml:space="preserve"> for</w:t>
      </w:r>
      <w:r>
        <w:rPr>
          <w:sz w:val="24"/>
          <w:szCs w:val="24"/>
        </w:rPr>
        <w:t xml:space="preserve"> </w:t>
      </w:r>
      <w:r w:rsidRPr="00E85F44">
        <w:rPr>
          <w:sz w:val="24"/>
          <w:szCs w:val="24"/>
        </w:rPr>
        <w:t xml:space="preserve">any </w:t>
      </w:r>
      <w:r w:rsidR="002720CE">
        <w:rPr>
          <w:sz w:val="24"/>
          <w:szCs w:val="24"/>
        </w:rPr>
        <w:t>Distribution Mains and/or Collection Sewers</w:t>
      </w:r>
      <w:r w:rsidRPr="00E85F44">
        <w:rPr>
          <w:sz w:val="24"/>
          <w:szCs w:val="24"/>
        </w:rPr>
        <w:t xml:space="preserve">. </w:t>
      </w:r>
      <w:r w:rsidR="002720CE">
        <w:rPr>
          <w:sz w:val="24"/>
          <w:szCs w:val="24"/>
        </w:rPr>
        <w:t xml:space="preserve"> </w:t>
      </w:r>
      <w:r w:rsidRPr="00E85F44">
        <w:rPr>
          <w:sz w:val="24"/>
          <w:szCs w:val="24"/>
        </w:rPr>
        <w:t xml:space="preserve">Plans for any </w:t>
      </w:r>
      <w:r w:rsidR="002720CE">
        <w:rPr>
          <w:sz w:val="24"/>
          <w:szCs w:val="24"/>
        </w:rPr>
        <w:t xml:space="preserve">Distribution Main and/or Collection Sewer </w:t>
      </w:r>
      <w:r w:rsidRPr="00E85F44">
        <w:rPr>
          <w:sz w:val="24"/>
          <w:szCs w:val="24"/>
        </w:rPr>
        <w:t>extensions shall be reviewed and approved by the Engineer prior to construction.</w:t>
      </w:r>
    </w:p>
    <w:p w14:paraId="7E523B19" w14:textId="6F4887C3" w:rsidR="00F524D8" w:rsidRPr="00E00DAF" w:rsidRDefault="00F524D8" w:rsidP="005C4FEA">
      <w:pPr>
        <w:pStyle w:val="ListParagraph"/>
        <w:numPr>
          <w:ilvl w:val="2"/>
          <w:numId w:val="3"/>
        </w:numPr>
        <w:jc w:val="both"/>
        <w:rPr>
          <w:sz w:val="24"/>
          <w:szCs w:val="24"/>
        </w:rPr>
      </w:pPr>
      <w:r w:rsidRPr="00E00DAF">
        <w:rPr>
          <w:sz w:val="24"/>
          <w:szCs w:val="24"/>
        </w:rPr>
        <w:t>Requests by Governmental Units for public fire protection service will be governed by these rules</w:t>
      </w:r>
      <w:r w:rsidR="00930182" w:rsidRPr="00E00DAF">
        <w:rPr>
          <w:sz w:val="24"/>
          <w:szCs w:val="24"/>
        </w:rPr>
        <w:t xml:space="preserve"> and shall only be permitted to the extent that Distribution Mains </w:t>
      </w:r>
      <w:r w:rsidR="00C117DC" w:rsidRPr="00E00DAF">
        <w:rPr>
          <w:sz w:val="24"/>
          <w:szCs w:val="24"/>
        </w:rPr>
        <w:t xml:space="preserve">and water storage facilities </w:t>
      </w:r>
      <w:r w:rsidR="00930182" w:rsidRPr="00E00DAF">
        <w:rPr>
          <w:sz w:val="24"/>
          <w:szCs w:val="24"/>
        </w:rPr>
        <w:t>are of adequate size to accommodate fire protection service</w:t>
      </w:r>
      <w:r w:rsidRPr="00E00DAF">
        <w:rPr>
          <w:sz w:val="24"/>
          <w:szCs w:val="24"/>
        </w:rPr>
        <w:t>.</w:t>
      </w:r>
    </w:p>
    <w:p w14:paraId="4B778986" w14:textId="15BDB46C" w:rsidR="00F524D8" w:rsidRPr="00F524D8" w:rsidRDefault="00F524D8" w:rsidP="005C4FEA">
      <w:pPr>
        <w:pStyle w:val="ListParagraph"/>
        <w:numPr>
          <w:ilvl w:val="2"/>
          <w:numId w:val="3"/>
        </w:numPr>
        <w:jc w:val="both"/>
        <w:rPr>
          <w:sz w:val="24"/>
          <w:szCs w:val="24"/>
        </w:rPr>
      </w:pPr>
      <w:r w:rsidRPr="00F524D8">
        <w:rPr>
          <w:sz w:val="24"/>
          <w:szCs w:val="24"/>
        </w:rPr>
        <w:t xml:space="preserve">All </w:t>
      </w:r>
      <w:r w:rsidR="00930182">
        <w:rPr>
          <w:sz w:val="24"/>
          <w:szCs w:val="24"/>
        </w:rPr>
        <w:t>Applicants</w:t>
      </w:r>
      <w:r w:rsidRPr="00F524D8">
        <w:rPr>
          <w:sz w:val="24"/>
          <w:szCs w:val="24"/>
        </w:rPr>
        <w:t xml:space="preserve"> must make application to the Company</w:t>
      </w:r>
      <w:r>
        <w:rPr>
          <w:sz w:val="24"/>
          <w:szCs w:val="24"/>
        </w:rPr>
        <w:t xml:space="preserve"> </w:t>
      </w:r>
      <w:r w:rsidRPr="00F524D8">
        <w:rPr>
          <w:sz w:val="24"/>
          <w:szCs w:val="24"/>
        </w:rPr>
        <w:t>in a manner prescribed by the Company, setting forth all</w:t>
      </w:r>
      <w:r>
        <w:rPr>
          <w:sz w:val="24"/>
          <w:szCs w:val="24"/>
        </w:rPr>
        <w:t xml:space="preserve"> </w:t>
      </w:r>
      <w:r w:rsidRPr="00F524D8">
        <w:rPr>
          <w:sz w:val="24"/>
          <w:szCs w:val="24"/>
        </w:rPr>
        <w:t xml:space="preserve">purposes for which </w:t>
      </w:r>
      <w:r w:rsidR="000A059D">
        <w:rPr>
          <w:sz w:val="24"/>
          <w:szCs w:val="24"/>
        </w:rPr>
        <w:t>service</w:t>
      </w:r>
      <w:r w:rsidRPr="00F524D8">
        <w:rPr>
          <w:sz w:val="24"/>
          <w:szCs w:val="24"/>
        </w:rPr>
        <w:t xml:space="preserve"> will be used.</w:t>
      </w:r>
    </w:p>
    <w:p w14:paraId="131153FB" w14:textId="5E879A51" w:rsidR="00F524D8" w:rsidRPr="001B378B" w:rsidRDefault="00F524D8" w:rsidP="005C4FEA">
      <w:pPr>
        <w:pStyle w:val="ListParagraph"/>
        <w:numPr>
          <w:ilvl w:val="2"/>
          <w:numId w:val="3"/>
        </w:numPr>
        <w:jc w:val="both"/>
        <w:rPr>
          <w:sz w:val="24"/>
          <w:szCs w:val="24"/>
        </w:rPr>
      </w:pPr>
      <w:r w:rsidRPr="001B378B">
        <w:rPr>
          <w:sz w:val="24"/>
          <w:szCs w:val="24"/>
        </w:rPr>
        <w:t xml:space="preserve">Applications for </w:t>
      </w:r>
      <w:r w:rsidR="008160B3">
        <w:rPr>
          <w:sz w:val="24"/>
          <w:szCs w:val="24"/>
        </w:rPr>
        <w:t>s</w:t>
      </w:r>
      <w:r w:rsidRPr="001B378B">
        <w:rPr>
          <w:sz w:val="24"/>
          <w:szCs w:val="24"/>
        </w:rPr>
        <w:t>ervice, when accepted by the Company, shall cover only the Premises and uses applied for.</w:t>
      </w:r>
    </w:p>
    <w:p w14:paraId="3BEEF6F1" w14:textId="668C6160" w:rsidR="00F524D8" w:rsidRPr="001B378B" w:rsidRDefault="00F524D8" w:rsidP="005C4FEA">
      <w:pPr>
        <w:pStyle w:val="ListParagraph"/>
        <w:numPr>
          <w:ilvl w:val="2"/>
          <w:numId w:val="3"/>
        </w:numPr>
        <w:jc w:val="both"/>
        <w:rPr>
          <w:sz w:val="24"/>
          <w:szCs w:val="24"/>
        </w:rPr>
      </w:pPr>
      <w:r w:rsidRPr="001B378B">
        <w:rPr>
          <w:sz w:val="24"/>
          <w:szCs w:val="24"/>
        </w:rPr>
        <w:t xml:space="preserve">The Customer, in accepting conditions for </w:t>
      </w:r>
      <w:r w:rsidR="00431C35">
        <w:rPr>
          <w:sz w:val="24"/>
          <w:szCs w:val="24"/>
        </w:rPr>
        <w:t>s</w:t>
      </w:r>
      <w:r w:rsidRPr="001B378B">
        <w:rPr>
          <w:sz w:val="24"/>
          <w:szCs w:val="24"/>
        </w:rPr>
        <w:t xml:space="preserve">ervice, is responsible for all </w:t>
      </w:r>
      <w:r w:rsidR="0020701F">
        <w:rPr>
          <w:sz w:val="24"/>
          <w:szCs w:val="24"/>
        </w:rPr>
        <w:t>s</w:t>
      </w:r>
      <w:r w:rsidRPr="001B378B">
        <w:rPr>
          <w:sz w:val="24"/>
          <w:szCs w:val="24"/>
        </w:rPr>
        <w:t xml:space="preserve">ervice furnished </w:t>
      </w:r>
      <w:r w:rsidR="001B378B" w:rsidRPr="001B378B">
        <w:rPr>
          <w:sz w:val="24"/>
          <w:szCs w:val="24"/>
        </w:rPr>
        <w:t>until</w:t>
      </w:r>
      <w:r w:rsidRPr="001B378B">
        <w:rPr>
          <w:sz w:val="24"/>
          <w:szCs w:val="24"/>
        </w:rPr>
        <w:t xml:space="preserve"> the</w:t>
      </w:r>
      <w:r w:rsidR="000D369F" w:rsidRPr="001B378B">
        <w:rPr>
          <w:sz w:val="24"/>
          <w:szCs w:val="24"/>
        </w:rPr>
        <w:t xml:space="preserve"> </w:t>
      </w:r>
      <w:r w:rsidRPr="001B378B">
        <w:rPr>
          <w:sz w:val="24"/>
          <w:szCs w:val="24"/>
        </w:rPr>
        <w:t>Customer notifies the Company to terminate the service for</w:t>
      </w:r>
      <w:r w:rsidR="000D369F" w:rsidRPr="001B378B">
        <w:rPr>
          <w:sz w:val="24"/>
          <w:szCs w:val="24"/>
        </w:rPr>
        <w:t xml:space="preserve"> </w:t>
      </w:r>
      <w:r w:rsidRPr="001B378B">
        <w:rPr>
          <w:sz w:val="24"/>
          <w:szCs w:val="24"/>
        </w:rPr>
        <w:t xml:space="preserve">its account or </w:t>
      </w:r>
      <w:r w:rsidR="001B378B" w:rsidRPr="001B378B">
        <w:rPr>
          <w:sz w:val="24"/>
          <w:szCs w:val="24"/>
        </w:rPr>
        <w:t>until</w:t>
      </w:r>
      <w:r w:rsidRPr="001B378B">
        <w:rPr>
          <w:sz w:val="24"/>
          <w:szCs w:val="24"/>
        </w:rPr>
        <w:t xml:space="preserve"> the Company has accepted a new </w:t>
      </w:r>
      <w:r w:rsidR="008160B3">
        <w:rPr>
          <w:sz w:val="24"/>
          <w:szCs w:val="24"/>
        </w:rPr>
        <w:t>s</w:t>
      </w:r>
      <w:r w:rsidRPr="001B378B">
        <w:rPr>
          <w:sz w:val="24"/>
          <w:szCs w:val="24"/>
        </w:rPr>
        <w:t>ervice application for the Premises.</w:t>
      </w:r>
    </w:p>
    <w:p w14:paraId="57458DC7" w14:textId="29C5D54C" w:rsidR="00B947B5" w:rsidRDefault="00F524D8" w:rsidP="005C4FEA">
      <w:pPr>
        <w:pStyle w:val="ListParagraph"/>
        <w:numPr>
          <w:ilvl w:val="2"/>
          <w:numId w:val="3"/>
        </w:numPr>
        <w:jc w:val="both"/>
        <w:rPr>
          <w:sz w:val="24"/>
          <w:szCs w:val="24"/>
        </w:rPr>
      </w:pPr>
      <w:r w:rsidRPr="00F524D8">
        <w:rPr>
          <w:sz w:val="24"/>
          <w:szCs w:val="24"/>
        </w:rPr>
        <w:t>Any change in the identity of a Customer will require new</w:t>
      </w:r>
      <w:r w:rsidR="000D369F">
        <w:rPr>
          <w:sz w:val="24"/>
          <w:szCs w:val="24"/>
        </w:rPr>
        <w:t xml:space="preserve"> </w:t>
      </w:r>
      <w:r w:rsidRPr="000D369F">
        <w:rPr>
          <w:sz w:val="24"/>
          <w:szCs w:val="24"/>
        </w:rPr>
        <w:t>application, and the Company may, after notice, discontinue</w:t>
      </w:r>
      <w:r w:rsidR="000D369F">
        <w:rPr>
          <w:sz w:val="24"/>
          <w:szCs w:val="24"/>
        </w:rPr>
        <w:t xml:space="preserve"> </w:t>
      </w:r>
      <w:r w:rsidR="00431C35">
        <w:rPr>
          <w:sz w:val="24"/>
          <w:szCs w:val="24"/>
        </w:rPr>
        <w:t>s</w:t>
      </w:r>
      <w:r w:rsidRPr="000D369F">
        <w:rPr>
          <w:sz w:val="24"/>
          <w:szCs w:val="24"/>
        </w:rPr>
        <w:t>ervice until such new application has been made and</w:t>
      </w:r>
      <w:r w:rsidR="000D369F">
        <w:rPr>
          <w:sz w:val="24"/>
          <w:szCs w:val="24"/>
        </w:rPr>
        <w:t xml:space="preserve"> </w:t>
      </w:r>
      <w:r w:rsidRPr="000D369F">
        <w:rPr>
          <w:sz w:val="24"/>
          <w:szCs w:val="24"/>
        </w:rPr>
        <w:t>accepted.</w:t>
      </w:r>
    </w:p>
    <w:p w14:paraId="0516876B" w14:textId="77777777" w:rsidR="00EC482C" w:rsidRPr="002D1164" w:rsidRDefault="00EC482C" w:rsidP="005C4FEA">
      <w:pPr>
        <w:pStyle w:val="ListParagraph"/>
        <w:ind w:left="2160"/>
        <w:jc w:val="both"/>
        <w:rPr>
          <w:sz w:val="24"/>
          <w:szCs w:val="24"/>
        </w:rPr>
      </w:pPr>
    </w:p>
    <w:p w14:paraId="048D6F35" w14:textId="18D75808" w:rsidR="00EC482C" w:rsidRPr="002D1164" w:rsidRDefault="00EC482C" w:rsidP="005C4FEA">
      <w:pPr>
        <w:pStyle w:val="ListParagraph"/>
        <w:numPr>
          <w:ilvl w:val="1"/>
          <w:numId w:val="3"/>
        </w:numPr>
        <w:jc w:val="both"/>
        <w:rPr>
          <w:sz w:val="24"/>
          <w:szCs w:val="24"/>
        </w:rPr>
      </w:pPr>
      <w:r w:rsidRPr="002D1164">
        <w:rPr>
          <w:sz w:val="24"/>
          <w:szCs w:val="24"/>
        </w:rPr>
        <w:t xml:space="preserve">Installation and Maintenance of </w:t>
      </w:r>
      <w:r w:rsidR="005F29A5">
        <w:rPr>
          <w:sz w:val="24"/>
          <w:szCs w:val="24"/>
        </w:rPr>
        <w:t>s</w:t>
      </w:r>
      <w:r w:rsidRPr="002D1164">
        <w:rPr>
          <w:sz w:val="24"/>
          <w:szCs w:val="24"/>
        </w:rPr>
        <w:t xml:space="preserve">ervice </w:t>
      </w:r>
      <w:r w:rsidR="005F29A5">
        <w:rPr>
          <w:sz w:val="24"/>
          <w:szCs w:val="24"/>
        </w:rPr>
        <w:t>l</w:t>
      </w:r>
      <w:r w:rsidRPr="002D1164">
        <w:rPr>
          <w:sz w:val="24"/>
          <w:szCs w:val="24"/>
        </w:rPr>
        <w:t>ines</w:t>
      </w:r>
    </w:p>
    <w:p w14:paraId="3819B8A5" w14:textId="15180A74" w:rsidR="00BB656F" w:rsidRPr="002D1164" w:rsidRDefault="00BB656F" w:rsidP="005C4FEA">
      <w:pPr>
        <w:pStyle w:val="ListParagraph"/>
        <w:numPr>
          <w:ilvl w:val="2"/>
          <w:numId w:val="3"/>
        </w:numPr>
        <w:jc w:val="both"/>
        <w:rPr>
          <w:sz w:val="24"/>
          <w:szCs w:val="24"/>
        </w:rPr>
      </w:pPr>
      <w:r w:rsidRPr="002D1164">
        <w:rPr>
          <w:sz w:val="24"/>
          <w:szCs w:val="24"/>
        </w:rPr>
        <w:lastRenderedPageBreak/>
        <w:t>Water</w:t>
      </w:r>
    </w:p>
    <w:p w14:paraId="7A947812" w14:textId="22F4B25B" w:rsidR="0066648D" w:rsidRPr="002D1164" w:rsidRDefault="0066648D" w:rsidP="005C4FEA">
      <w:pPr>
        <w:pStyle w:val="ListParagraph"/>
        <w:numPr>
          <w:ilvl w:val="3"/>
          <w:numId w:val="3"/>
        </w:numPr>
        <w:jc w:val="both"/>
        <w:rPr>
          <w:sz w:val="24"/>
          <w:szCs w:val="24"/>
        </w:rPr>
      </w:pPr>
      <w:r w:rsidRPr="002D1164">
        <w:rPr>
          <w:sz w:val="24"/>
          <w:szCs w:val="24"/>
        </w:rPr>
        <w:t xml:space="preserve">Where Company Distribution Mains are or may be installed, the Company will install the Company Service Pipe provided the </w:t>
      </w:r>
      <w:r w:rsidR="00BD3794">
        <w:rPr>
          <w:sz w:val="24"/>
          <w:szCs w:val="24"/>
        </w:rPr>
        <w:t xml:space="preserve">Company </w:t>
      </w:r>
      <w:r w:rsidRPr="002D1164">
        <w:rPr>
          <w:sz w:val="24"/>
          <w:szCs w:val="24"/>
        </w:rPr>
        <w:t xml:space="preserve">Service Pipe is required for </w:t>
      </w:r>
      <w:r w:rsidR="002A34D7">
        <w:rPr>
          <w:sz w:val="24"/>
          <w:szCs w:val="24"/>
        </w:rPr>
        <w:t>g</w:t>
      </w:r>
      <w:r w:rsidRPr="002D1164">
        <w:rPr>
          <w:sz w:val="24"/>
          <w:szCs w:val="24"/>
        </w:rPr>
        <w:t xml:space="preserve">eneral </w:t>
      </w:r>
      <w:r w:rsidR="002A34D7">
        <w:rPr>
          <w:sz w:val="24"/>
          <w:szCs w:val="24"/>
        </w:rPr>
        <w:t>w</w:t>
      </w:r>
      <w:r w:rsidRPr="002D1164">
        <w:rPr>
          <w:sz w:val="24"/>
          <w:szCs w:val="24"/>
        </w:rPr>
        <w:t xml:space="preserve">ater </w:t>
      </w:r>
      <w:r w:rsidR="002A34D7">
        <w:rPr>
          <w:sz w:val="24"/>
          <w:szCs w:val="24"/>
        </w:rPr>
        <w:t>s</w:t>
      </w:r>
      <w:r w:rsidRPr="002D1164">
        <w:rPr>
          <w:sz w:val="24"/>
          <w:szCs w:val="24"/>
        </w:rPr>
        <w:t>ervice to Premises abutting such mains.</w:t>
      </w:r>
    </w:p>
    <w:p w14:paraId="263CBABD" w14:textId="050C3706" w:rsidR="0066648D" w:rsidRPr="00076246" w:rsidRDefault="000B4D05" w:rsidP="005C4FEA">
      <w:pPr>
        <w:pStyle w:val="ListParagraph"/>
        <w:numPr>
          <w:ilvl w:val="3"/>
          <w:numId w:val="3"/>
        </w:numPr>
        <w:jc w:val="both"/>
        <w:rPr>
          <w:sz w:val="24"/>
          <w:szCs w:val="24"/>
        </w:rPr>
      </w:pPr>
      <w:r>
        <w:rPr>
          <w:sz w:val="24"/>
          <w:szCs w:val="24"/>
        </w:rPr>
        <w:t xml:space="preserve">Company </w:t>
      </w:r>
      <w:r w:rsidR="0066648D" w:rsidRPr="002D1164">
        <w:rPr>
          <w:sz w:val="24"/>
          <w:szCs w:val="24"/>
        </w:rPr>
        <w:t>Service Pipes for construction or temporary service shall be</w:t>
      </w:r>
      <w:r w:rsidR="00076246" w:rsidRPr="002D1164">
        <w:rPr>
          <w:sz w:val="24"/>
          <w:szCs w:val="24"/>
        </w:rPr>
        <w:t xml:space="preserve"> </w:t>
      </w:r>
      <w:r w:rsidR="0066648D" w:rsidRPr="002D1164">
        <w:rPr>
          <w:sz w:val="24"/>
          <w:szCs w:val="24"/>
        </w:rPr>
        <w:t>installed and removed at the Customer’s expense</w:t>
      </w:r>
      <w:r w:rsidR="0066648D" w:rsidRPr="00076246">
        <w:rPr>
          <w:sz w:val="24"/>
          <w:szCs w:val="24"/>
        </w:rPr>
        <w:t>.</w:t>
      </w:r>
    </w:p>
    <w:p w14:paraId="51545E5E" w14:textId="7796EF2D" w:rsidR="0066648D" w:rsidRDefault="0066648D" w:rsidP="005C4FEA">
      <w:pPr>
        <w:pStyle w:val="ListParagraph"/>
        <w:numPr>
          <w:ilvl w:val="3"/>
          <w:numId w:val="3"/>
        </w:numPr>
        <w:jc w:val="both"/>
        <w:rPr>
          <w:sz w:val="24"/>
          <w:szCs w:val="24"/>
        </w:rPr>
      </w:pPr>
      <w:r w:rsidRPr="0066648D">
        <w:rPr>
          <w:sz w:val="24"/>
          <w:szCs w:val="24"/>
        </w:rPr>
        <w:t>A Customer Service Pipe shall not extend from one dwelling, building,</w:t>
      </w:r>
      <w:r w:rsidR="00076246">
        <w:rPr>
          <w:sz w:val="24"/>
          <w:szCs w:val="24"/>
        </w:rPr>
        <w:t xml:space="preserve"> </w:t>
      </w:r>
      <w:r w:rsidRPr="00076246">
        <w:rPr>
          <w:sz w:val="24"/>
          <w:szCs w:val="24"/>
        </w:rPr>
        <w:t>structure or parcel of real estate to another dwelling, building,</w:t>
      </w:r>
      <w:r w:rsidR="00076246">
        <w:rPr>
          <w:sz w:val="24"/>
          <w:szCs w:val="24"/>
        </w:rPr>
        <w:t xml:space="preserve"> </w:t>
      </w:r>
      <w:r w:rsidRPr="00076246">
        <w:rPr>
          <w:sz w:val="24"/>
          <w:szCs w:val="24"/>
        </w:rPr>
        <w:t>structure or parcel of real estate across a public street or across a</w:t>
      </w:r>
      <w:r w:rsidR="00076246">
        <w:rPr>
          <w:sz w:val="24"/>
          <w:szCs w:val="24"/>
        </w:rPr>
        <w:t xml:space="preserve"> </w:t>
      </w:r>
      <w:r w:rsidRPr="00076246">
        <w:rPr>
          <w:sz w:val="24"/>
          <w:szCs w:val="24"/>
        </w:rPr>
        <w:t xml:space="preserve">property line </w:t>
      </w:r>
      <w:r w:rsidRPr="00743310">
        <w:rPr>
          <w:sz w:val="24"/>
          <w:szCs w:val="24"/>
        </w:rPr>
        <w:t>unless the property line crossed is located within a</w:t>
      </w:r>
      <w:r w:rsidR="00076246" w:rsidRPr="00743310">
        <w:rPr>
          <w:sz w:val="24"/>
          <w:szCs w:val="24"/>
        </w:rPr>
        <w:t xml:space="preserve"> </w:t>
      </w:r>
      <w:r w:rsidRPr="00743310">
        <w:rPr>
          <w:sz w:val="24"/>
          <w:szCs w:val="24"/>
        </w:rPr>
        <w:t xml:space="preserve">building </w:t>
      </w:r>
      <w:r w:rsidR="00743310" w:rsidRPr="00743310">
        <w:rPr>
          <w:sz w:val="24"/>
          <w:szCs w:val="24"/>
        </w:rPr>
        <w:t>complex</w:t>
      </w:r>
      <w:r w:rsidRPr="00743310">
        <w:rPr>
          <w:sz w:val="24"/>
          <w:szCs w:val="24"/>
        </w:rPr>
        <w:t>.</w:t>
      </w:r>
    </w:p>
    <w:p w14:paraId="175A0010" w14:textId="43CAA5F8" w:rsidR="00EF0A82" w:rsidRPr="00EF0A82" w:rsidRDefault="00EF0A82" w:rsidP="005C4FEA">
      <w:pPr>
        <w:pStyle w:val="ListParagraph"/>
        <w:numPr>
          <w:ilvl w:val="3"/>
          <w:numId w:val="3"/>
        </w:numPr>
        <w:jc w:val="both"/>
        <w:rPr>
          <w:sz w:val="24"/>
          <w:szCs w:val="24"/>
        </w:rPr>
      </w:pPr>
      <w:r w:rsidRPr="00EF0A82">
        <w:rPr>
          <w:sz w:val="24"/>
          <w:szCs w:val="24"/>
        </w:rPr>
        <w:t>The Company will make all connections to its Distribution Mains and will specify the size, kind, quality and location of all materials</w:t>
      </w:r>
      <w:r>
        <w:rPr>
          <w:sz w:val="24"/>
          <w:szCs w:val="24"/>
        </w:rPr>
        <w:t xml:space="preserve"> </w:t>
      </w:r>
      <w:r w:rsidRPr="00EF0A82">
        <w:rPr>
          <w:sz w:val="24"/>
          <w:szCs w:val="24"/>
        </w:rPr>
        <w:t xml:space="preserve">used in the </w:t>
      </w:r>
      <w:r w:rsidR="00B94C6B">
        <w:rPr>
          <w:sz w:val="24"/>
          <w:szCs w:val="24"/>
        </w:rPr>
        <w:t xml:space="preserve">Company </w:t>
      </w:r>
      <w:r w:rsidRPr="00EF0A82">
        <w:rPr>
          <w:sz w:val="24"/>
          <w:szCs w:val="24"/>
        </w:rPr>
        <w:t>Service Line.</w:t>
      </w:r>
    </w:p>
    <w:p w14:paraId="72C11218" w14:textId="1E82B821" w:rsidR="00EF0A82" w:rsidRPr="00EF0A82" w:rsidRDefault="00EF0A82" w:rsidP="005C4FEA">
      <w:pPr>
        <w:pStyle w:val="ListParagraph"/>
        <w:numPr>
          <w:ilvl w:val="3"/>
          <w:numId w:val="3"/>
        </w:numPr>
        <w:jc w:val="both"/>
        <w:rPr>
          <w:sz w:val="24"/>
          <w:szCs w:val="24"/>
        </w:rPr>
      </w:pPr>
      <w:r w:rsidRPr="00EF0A82">
        <w:rPr>
          <w:sz w:val="24"/>
          <w:szCs w:val="24"/>
        </w:rPr>
        <w:t xml:space="preserve">The Company Service Pipe shall be furnished, installed and maintained only by the Company and shall remain under its sole </w:t>
      </w:r>
      <w:r w:rsidR="00B94C6B">
        <w:rPr>
          <w:sz w:val="24"/>
          <w:szCs w:val="24"/>
        </w:rPr>
        <w:t xml:space="preserve">ownership, </w:t>
      </w:r>
      <w:r w:rsidRPr="00EF0A82">
        <w:rPr>
          <w:sz w:val="24"/>
          <w:szCs w:val="24"/>
        </w:rPr>
        <w:t>control and jurisdiction.</w:t>
      </w:r>
    </w:p>
    <w:p w14:paraId="73E009F8" w14:textId="1DEFC401" w:rsidR="00EF0A82" w:rsidRPr="00E00DAF" w:rsidRDefault="00EF0A82" w:rsidP="005C4FEA">
      <w:pPr>
        <w:pStyle w:val="ListParagraph"/>
        <w:numPr>
          <w:ilvl w:val="3"/>
          <w:numId w:val="3"/>
        </w:numPr>
        <w:jc w:val="both"/>
        <w:rPr>
          <w:sz w:val="24"/>
          <w:szCs w:val="24"/>
        </w:rPr>
      </w:pPr>
      <w:r w:rsidRPr="00E00DAF">
        <w:rPr>
          <w:sz w:val="24"/>
          <w:szCs w:val="24"/>
        </w:rPr>
        <w:t xml:space="preserve">Service Pipes for Private Fire Protection Service from the </w:t>
      </w:r>
      <w:r w:rsidR="00BB29FF" w:rsidRPr="00E00DAF">
        <w:rPr>
          <w:sz w:val="24"/>
          <w:szCs w:val="24"/>
        </w:rPr>
        <w:t>D</w:t>
      </w:r>
      <w:r w:rsidRPr="00E00DAF">
        <w:rPr>
          <w:sz w:val="24"/>
          <w:szCs w:val="24"/>
        </w:rPr>
        <w:t xml:space="preserve">istribution Main to the curb or property line shall be </w:t>
      </w:r>
      <w:r w:rsidR="009005D8" w:rsidRPr="00E00DAF">
        <w:rPr>
          <w:sz w:val="24"/>
          <w:szCs w:val="24"/>
        </w:rPr>
        <w:t>permitted at the sole discretion of the Company</w:t>
      </w:r>
      <w:r w:rsidR="0034461B" w:rsidRPr="00E00DAF">
        <w:rPr>
          <w:sz w:val="24"/>
          <w:szCs w:val="24"/>
        </w:rPr>
        <w:t xml:space="preserve"> and shall consider </w:t>
      </w:r>
      <w:r w:rsidR="00A95521" w:rsidRPr="00E00DAF">
        <w:rPr>
          <w:sz w:val="24"/>
          <w:szCs w:val="24"/>
        </w:rPr>
        <w:t xml:space="preserve">the size of Distribution Mains and the adequacy of water storage equipment.  Private Fire Protection Service shall be requested </w:t>
      </w:r>
      <w:r w:rsidR="002835EA" w:rsidRPr="00E00DAF">
        <w:rPr>
          <w:sz w:val="24"/>
          <w:szCs w:val="24"/>
        </w:rPr>
        <w:t>by contacting the Company.</w:t>
      </w:r>
    </w:p>
    <w:p w14:paraId="1FA5AA6B" w14:textId="3B2BFD2D" w:rsidR="00EF0A82" w:rsidRPr="00DA1C3E" w:rsidRDefault="00EF0A82" w:rsidP="005C4FEA">
      <w:pPr>
        <w:pStyle w:val="ListParagraph"/>
        <w:numPr>
          <w:ilvl w:val="3"/>
          <w:numId w:val="3"/>
        </w:numPr>
        <w:jc w:val="both"/>
        <w:rPr>
          <w:sz w:val="24"/>
          <w:szCs w:val="24"/>
        </w:rPr>
      </w:pPr>
      <w:r w:rsidRPr="00650ED4">
        <w:rPr>
          <w:sz w:val="24"/>
          <w:szCs w:val="24"/>
        </w:rPr>
        <w:t>The Customer's Service Pipe shall</w:t>
      </w:r>
      <w:r w:rsidRPr="00EF0A82">
        <w:rPr>
          <w:sz w:val="24"/>
          <w:szCs w:val="24"/>
        </w:rPr>
        <w:t xml:space="preserve"> be installed and maintained by the Customer</w:t>
      </w:r>
      <w:r w:rsidR="00736AB2">
        <w:rPr>
          <w:sz w:val="24"/>
          <w:szCs w:val="24"/>
        </w:rPr>
        <w:t>,</w:t>
      </w:r>
      <w:r w:rsidRPr="00EF0A82">
        <w:rPr>
          <w:sz w:val="24"/>
          <w:szCs w:val="24"/>
        </w:rPr>
        <w:t xml:space="preserve"> free from leaks and other defects, at their own expense and risk, and for failure to do so, </w:t>
      </w:r>
      <w:r w:rsidR="007B776C">
        <w:rPr>
          <w:sz w:val="24"/>
          <w:szCs w:val="24"/>
        </w:rPr>
        <w:t>w</w:t>
      </w:r>
      <w:r w:rsidRPr="00EF0A82">
        <w:rPr>
          <w:sz w:val="24"/>
          <w:szCs w:val="24"/>
        </w:rPr>
        <w:t xml:space="preserve">ater </w:t>
      </w:r>
      <w:r w:rsidR="007B776C">
        <w:rPr>
          <w:sz w:val="24"/>
          <w:szCs w:val="24"/>
        </w:rPr>
        <w:t>s</w:t>
      </w:r>
      <w:r w:rsidRPr="00EF0A82">
        <w:rPr>
          <w:sz w:val="24"/>
          <w:szCs w:val="24"/>
        </w:rPr>
        <w:t>ervice may be discontinued.</w:t>
      </w:r>
      <w:r w:rsidR="00DA1C3E">
        <w:rPr>
          <w:sz w:val="24"/>
          <w:szCs w:val="24"/>
        </w:rPr>
        <w:t xml:space="preserve"> </w:t>
      </w:r>
      <w:r w:rsidR="007B776C">
        <w:rPr>
          <w:sz w:val="24"/>
          <w:szCs w:val="24"/>
        </w:rPr>
        <w:t xml:space="preserve"> </w:t>
      </w:r>
      <w:r w:rsidRPr="00DA1C3E">
        <w:rPr>
          <w:sz w:val="24"/>
          <w:szCs w:val="24"/>
        </w:rPr>
        <w:t xml:space="preserve">The Customer's Service Pipe shall be installed in accordance with applicable governmental regulations and Company specifications below the frost line on firm and continuous earth </w:t>
      </w:r>
      <w:r w:rsidR="00404C7F" w:rsidRPr="00DA1C3E">
        <w:rPr>
          <w:sz w:val="24"/>
          <w:szCs w:val="24"/>
        </w:rPr>
        <w:t>to</w:t>
      </w:r>
      <w:r w:rsidRPr="00DA1C3E">
        <w:rPr>
          <w:sz w:val="24"/>
          <w:szCs w:val="24"/>
        </w:rPr>
        <w:t xml:space="preserve"> give unyielding</w:t>
      </w:r>
      <w:r w:rsidR="00DA1C3E">
        <w:rPr>
          <w:sz w:val="24"/>
          <w:szCs w:val="24"/>
        </w:rPr>
        <w:t xml:space="preserve"> </w:t>
      </w:r>
      <w:r w:rsidRPr="00DA1C3E">
        <w:rPr>
          <w:sz w:val="24"/>
          <w:szCs w:val="24"/>
        </w:rPr>
        <w:t>and permanent support.</w:t>
      </w:r>
    </w:p>
    <w:p w14:paraId="318789AA" w14:textId="123F2405" w:rsidR="00EF0A82" w:rsidRPr="00EF0A82" w:rsidRDefault="00EF0A82" w:rsidP="005C4FEA">
      <w:pPr>
        <w:pStyle w:val="ListParagraph"/>
        <w:numPr>
          <w:ilvl w:val="3"/>
          <w:numId w:val="3"/>
        </w:numPr>
        <w:jc w:val="both"/>
        <w:rPr>
          <w:sz w:val="24"/>
          <w:szCs w:val="24"/>
        </w:rPr>
      </w:pPr>
      <w:r w:rsidRPr="00EF0A82">
        <w:rPr>
          <w:sz w:val="24"/>
          <w:szCs w:val="24"/>
        </w:rPr>
        <w:t xml:space="preserve">For new </w:t>
      </w:r>
      <w:r w:rsidR="00F334F8">
        <w:rPr>
          <w:sz w:val="24"/>
          <w:szCs w:val="24"/>
        </w:rPr>
        <w:t xml:space="preserve">Customer </w:t>
      </w:r>
      <w:r w:rsidRPr="00EF0A82">
        <w:rPr>
          <w:sz w:val="24"/>
          <w:szCs w:val="24"/>
        </w:rPr>
        <w:t xml:space="preserve">Service Lines, the Customer shall install their </w:t>
      </w:r>
      <w:r w:rsidR="000B7A9C">
        <w:rPr>
          <w:sz w:val="24"/>
          <w:szCs w:val="24"/>
        </w:rPr>
        <w:t xml:space="preserve">Customer </w:t>
      </w:r>
      <w:r w:rsidRPr="00EF0A82">
        <w:rPr>
          <w:sz w:val="24"/>
          <w:szCs w:val="24"/>
        </w:rPr>
        <w:t xml:space="preserve">Service </w:t>
      </w:r>
      <w:r w:rsidR="000B7A9C">
        <w:rPr>
          <w:sz w:val="24"/>
          <w:szCs w:val="24"/>
        </w:rPr>
        <w:t>Line</w:t>
      </w:r>
      <w:r w:rsidRPr="00EF0A82">
        <w:rPr>
          <w:sz w:val="24"/>
          <w:szCs w:val="24"/>
        </w:rPr>
        <w:t xml:space="preserve"> to the </w:t>
      </w:r>
      <w:r w:rsidR="00484225">
        <w:rPr>
          <w:sz w:val="24"/>
          <w:szCs w:val="24"/>
        </w:rPr>
        <w:t>Meter, C</w:t>
      </w:r>
      <w:r w:rsidRPr="00EF0A82">
        <w:rPr>
          <w:sz w:val="24"/>
          <w:szCs w:val="24"/>
        </w:rPr>
        <w:t xml:space="preserve">urb </w:t>
      </w:r>
      <w:r w:rsidR="00484225">
        <w:rPr>
          <w:sz w:val="24"/>
          <w:szCs w:val="24"/>
        </w:rPr>
        <w:t xml:space="preserve">Cock </w:t>
      </w:r>
      <w:r w:rsidRPr="00EF0A82">
        <w:rPr>
          <w:sz w:val="24"/>
          <w:szCs w:val="24"/>
        </w:rPr>
        <w:t xml:space="preserve">or property line at a point approved by the Company, after which the Company will install </w:t>
      </w:r>
      <w:r w:rsidR="0085168D">
        <w:rPr>
          <w:sz w:val="24"/>
          <w:szCs w:val="24"/>
        </w:rPr>
        <w:t>the Company</w:t>
      </w:r>
      <w:r w:rsidRPr="00EF0A82">
        <w:rPr>
          <w:sz w:val="24"/>
          <w:szCs w:val="24"/>
        </w:rPr>
        <w:t xml:space="preserve"> Service Line from the Distribution Main to the Customer's Service Line.</w:t>
      </w:r>
    </w:p>
    <w:p w14:paraId="37B9117B" w14:textId="1B559C80" w:rsidR="00EF0A82" w:rsidRPr="00EF0A82" w:rsidRDefault="00EF0A82" w:rsidP="005C4FEA">
      <w:pPr>
        <w:pStyle w:val="ListParagraph"/>
        <w:numPr>
          <w:ilvl w:val="3"/>
          <w:numId w:val="3"/>
        </w:numPr>
        <w:jc w:val="both"/>
        <w:rPr>
          <w:sz w:val="24"/>
          <w:szCs w:val="24"/>
        </w:rPr>
      </w:pPr>
      <w:r w:rsidRPr="00EF0A82">
        <w:rPr>
          <w:sz w:val="24"/>
          <w:szCs w:val="24"/>
        </w:rPr>
        <w:t xml:space="preserve">Where the Company's Service </w:t>
      </w:r>
      <w:r w:rsidR="0085168D">
        <w:rPr>
          <w:sz w:val="24"/>
          <w:szCs w:val="24"/>
        </w:rPr>
        <w:t>Line</w:t>
      </w:r>
      <w:r w:rsidRPr="00EF0A82">
        <w:rPr>
          <w:sz w:val="24"/>
          <w:szCs w:val="24"/>
        </w:rPr>
        <w:t xml:space="preserve"> is already installed to the </w:t>
      </w:r>
      <w:r w:rsidR="00E36C87">
        <w:rPr>
          <w:sz w:val="24"/>
          <w:szCs w:val="24"/>
        </w:rPr>
        <w:t>Meter, C</w:t>
      </w:r>
      <w:r w:rsidRPr="00EF0A82">
        <w:rPr>
          <w:sz w:val="24"/>
          <w:szCs w:val="24"/>
        </w:rPr>
        <w:t>urb</w:t>
      </w:r>
      <w:r w:rsidR="00E36C87">
        <w:rPr>
          <w:sz w:val="24"/>
          <w:szCs w:val="24"/>
        </w:rPr>
        <w:t xml:space="preserve"> Cock,</w:t>
      </w:r>
      <w:r w:rsidRPr="00EF0A82">
        <w:rPr>
          <w:sz w:val="24"/>
          <w:szCs w:val="24"/>
        </w:rPr>
        <w:t xml:space="preserve"> or property line, the Customer shall connect with the Company Service Pipe as installed.</w:t>
      </w:r>
    </w:p>
    <w:p w14:paraId="51E0638A" w14:textId="3E619552" w:rsidR="00EF0A82" w:rsidRPr="00EF0A82" w:rsidRDefault="00EF0A82" w:rsidP="005C4FEA">
      <w:pPr>
        <w:pStyle w:val="ListParagraph"/>
        <w:numPr>
          <w:ilvl w:val="3"/>
          <w:numId w:val="3"/>
        </w:numPr>
        <w:jc w:val="both"/>
        <w:rPr>
          <w:sz w:val="24"/>
          <w:szCs w:val="24"/>
        </w:rPr>
      </w:pPr>
      <w:r w:rsidRPr="00EF0A82">
        <w:rPr>
          <w:sz w:val="24"/>
          <w:szCs w:val="24"/>
        </w:rPr>
        <w:lastRenderedPageBreak/>
        <w:t xml:space="preserve">The </w:t>
      </w:r>
      <w:r w:rsidR="001F4DCB">
        <w:rPr>
          <w:sz w:val="24"/>
          <w:szCs w:val="24"/>
        </w:rPr>
        <w:t>C</w:t>
      </w:r>
      <w:r w:rsidRPr="00EF0A82">
        <w:rPr>
          <w:sz w:val="24"/>
          <w:szCs w:val="24"/>
        </w:rPr>
        <w:t>ustomer shall make all changes in the Customer's Service Pipe required on account of changes of grade or other causes.</w:t>
      </w:r>
    </w:p>
    <w:p w14:paraId="28578664" w14:textId="40AA34D2" w:rsidR="00EF0A82" w:rsidRPr="00EF0A82" w:rsidRDefault="00EF0A82" w:rsidP="005C4FEA">
      <w:pPr>
        <w:pStyle w:val="ListParagraph"/>
        <w:numPr>
          <w:ilvl w:val="3"/>
          <w:numId w:val="3"/>
        </w:numPr>
        <w:jc w:val="both"/>
        <w:rPr>
          <w:sz w:val="24"/>
          <w:szCs w:val="24"/>
        </w:rPr>
      </w:pPr>
      <w:r w:rsidRPr="00EF0A82">
        <w:rPr>
          <w:sz w:val="24"/>
          <w:szCs w:val="24"/>
        </w:rPr>
        <w:t xml:space="preserve">No fixture shall be attached to, or any branch made in, the </w:t>
      </w:r>
      <w:r w:rsidR="004A2742">
        <w:rPr>
          <w:sz w:val="24"/>
          <w:szCs w:val="24"/>
        </w:rPr>
        <w:t xml:space="preserve">Company </w:t>
      </w:r>
      <w:r w:rsidRPr="00EF0A82">
        <w:rPr>
          <w:sz w:val="24"/>
          <w:szCs w:val="24"/>
        </w:rPr>
        <w:t xml:space="preserve">Service Pipe between the </w:t>
      </w:r>
      <w:r w:rsidR="00940488">
        <w:rPr>
          <w:sz w:val="24"/>
          <w:szCs w:val="24"/>
        </w:rPr>
        <w:t>M</w:t>
      </w:r>
      <w:r w:rsidRPr="00EF0A82">
        <w:rPr>
          <w:sz w:val="24"/>
          <w:szCs w:val="24"/>
        </w:rPr>
        <w:t>eter and the Distribution Main, other than by authorized employees of the Company.</w:t>
      </w:r>
    </w:p>
    <w:p w14:paraId="40CB7B53" w14:textId="1BFBDCEE" w:rsidR="00EF0A82" w:rsidRPr="00EF0A82" w:rsidRDefault="00EF0A82" w:rsidP="005C4FEA">
      <w:pPr>
        <w:pStyle w:val="ListParagraph"/>
        <w:numPr>
          <w:ilvl w:val="3"/>
          <w:numId w:val="3"/>
        </w:numPr>
        <w:jc w:val="both"/>
        <w:rPr>
          <w:sz w:val="24"/>
          <w:szCs w:val="24"/>
        </w:rPr>
      </w:pPr>
      <w:r w:rsidRPr="00EF0A82">
        <w:rPr>
          <w:sz w:val="24"/>
          <w:szCs w:val="24"/>
        </w:rPr>
        <w:t xml:space="preserve">There shall be no more than one </w:t>
      </w:r>
      <w:r w:rsidR="00653211">
        <w:rPr>
          <w:sz w:val="24"/>
          <w:szCs w:val="24"/>
        </w:rPr>
        <w:t xml:space="preserve">Customer </w:t>
      </w:r>
      <w:r w:rsidRPr="00EF0A82">
        <w:rPr>
          <w:sz w:val="24"/>
          <w:szCs w:val="24"/>
        </w:rPr>
        <w:t>Service Pipe supplying a single Premise, unless otherwise approved by the Company.</w:t>
      </w:r>
    </w:p>
    <w:p w14:paraId="5947068D" w14:textId="2A2FF1AB" w:rsidR="00EF0A82" w:rsidRPr="00EF0A82" w:rsidRDefault="00EF0A82" w:rsidP="005C4FEA">
      <w:pPr>
        <w:pStyle w:val="ListParagraph"/>
        <w:numPr>
          <w:ilvl w:val="3"/>
          <w:numId w:val="3"/>
        </w:numPr>
        <w:jc w:val="both"/>
        <w:rPr>
          <w:sz w:val="24"/>
          <w:szCs w:val="24"/>
        </w:rPr>
      </w:pPr>
      <w:r w:rsidRPr="00EF0A82">
        <w:rPr>
          <w:sz w:val="24"/>
          <w:szCs w:val="24"/>
        </w:rPr>
        <w:t>If a Customer, occupant, owner, or any of their agents should damage Company property, repairs shall be made only by the Company, but at the Customer’s expense.</w:t>
      </w:r>
    </w:p>
    <w:p w14:paraId="57B19502" w14:textId="7947B8BC" w:rsidR="00EF0A82" w:rsidRPr="00F074C9" w:rsidRDefault="00EF0A82" w:rsidP="005C4FEA">
      <w:pPr>
        <w:pStyle w:val="ListParagraph"/>
        <w:numPr>
          <w:ilvl w:val="3"/>
          <w:numId w:val="3"/>
        </w:numPr>
        <w:jc w:val="both"/>
        <w:rPr>
          <w:sz w:val="24"/>
          <w:szCs w:val="24"/>
        </w:rPr>
      </w:pPr>
      <w:r w:rsidRPr="00EF0A82">
        <w:rPr>
          <w:sz w:val="24"/>
          <w:szCs w:val="24"/>
        </w:rPr>
        <w:t xml:space="preserve"> </w:t>
      </w:r>
      <w:r w:rsidRPr="00DA1C3E">
        <w:rPr>
          <w:sz w:val="24"/>
          <w:szCs w:val="24"/>
        </w:rPr>
        <w:t>The Customer shall install and properly maintain on thei</w:t>
      </w:r>
      <w:r w:rsidR="00963F67">
        <w:rPr>
          <w:sz w:val="24"/>
          <w:szCs w:val="24"/>
        </w:rPr>
        <w:t>r</w:t>
      </w:r>
      <w:r w:rsidRPr="00DA1C3E">
        <w:rPr>
          <w:sz w:val="24"/>
          <w:szCs w:val="24"/>
        </w:rPr>
        <w:t xml:space="preserve"> </w:t>
      </w:r>
      <w:r w:rsidR="003579D2">
        <w:rPr>
          <w:sz w:val="24"/>
          <w:szCs w:val="24"/>
        </w:rPr>
        <w:t xml:space="preserve">Customer </w:t>
      </w:r>
      <w:r w:rsidRPr="00DA1C3E">
        <w:rPr>
          <w:sz w:val="24"/>
          <w:szCs w:val="24"/>
        </w:rPr>
        <w:t xml:space="preserve">Service </w:t>
      </w:r>
      <w:r w:rsidR="006F7BA3">
        <w:rPr>
          <w:sz w:val="24"/>
          <w:szCs w:val="24"/>
        </w:rPr>
        <w:t>Line</w:t>
      </w:r>
      <w:r w:rsidRPr="00DA1C3E">
        <w:rPr>
          <w:sz w:val="24"/>
          <w:szCs w:val="24"/>
        </w:rPr>
        <w:t xml:space="preserve"> a shutoff valve approved by the Company. </w:t>
      </w:r>
      <w:r w:rsidR="003579D2">
        <w:rPr>
          <w:sz w:val="24"/>
          <w:szCs w:val="24"/>
        </w:rPr>
        <w:t xml:space="preserve"> </w:t>
      </w:r>
      <w:r w:rsidRPr="00DA1C3E">
        <w:rPr>
          <w:sz w:val="24"/>
          <w:szCs w:val="24"/>
        </w:rPr>
        <w:t>It shall be in an</w:t>
      </w:r>
      <w:r w:rsidR="00DA1C3E">
        <w:rPr>
          <w:sz w:val="24"/>
          <w:szCs w:val="24"/>
        </w:rPr>
        <w:t xml:space="preserve"> </w:t>
      </w:r>
      <w:r w:rsidRPr="00DA1C3E">
        <w:rPr>
          <w:sz w:val="24"/>
          <w:szCs w:val="24"/>
        </w:rPr>
        <w:t xml:space="preserve">accessible location, protected from freezing and adequate to shut off and drain all plumbing. </w:t>
      </w:r>
      <w:r w:rsidR="00D621C6">
        <w:rPr>
          <w:sz w:val="24"/>
          <w:szCs w:val="24"/>
        </w:rPr>
        <w:t xml:space="preserve"> </w:t>
      </w:r>
      <w:r w:rsidRPr="00DA1C3E">
        <w:rPr>
          <w:sz w:val="24"/>
          <w:szCs w:val="24"/>
        </w:rPr>
        <w:t xml:space="preserve">Further, where a Customer's Service </w:t>
      </w:r>
      <w:r w:rsidR="000E73F1">
        <w:rPr>
          <w:sz w:val="24"/>
          <w:szCs w:val="24"/>
        </w:rPr>
        <w:t>Line</w:t>
      </w:r>
      <w:r w:rsidRPr="00DA1C3E">
        <w:rPr>
          <w:sz w:val="24"/>
          <w:szCs w:val="24"/>
        </w:rPr>
        <w:t xml:space="preserve"> is branched or arranged to supply more than one building, additional valves shall be installed in such manner that </w:t>
      </w:r>
      <w:r w:rsidR="00966421">
        <w:rPr>
          <w:sz w:val="24"/>
          <w:szCs w:val="24"/>
        </w:rPr>
        <w:t>s</w:t>
      </w:r>
      <w:r w:rsidRPr="00DA1C3E">
        <w:rPr>
          <w:sz w:val="24"/>
          <w:szCs w:val="24"/>
        </w:rPr>
        <w:t xml:space="preserve">ervice to one of the buildings may be shut off without shutting off service to other buildings. </w:t>
      </w:r>
      <w:r w:rsidR="00966421">
        <w:rPr>
          <w:sz w:val="24"/>
          <w:szCs w:val="24"/>
        </w:rPr>
        <w:t xml:space="preserve"> </w:t>
      </w:r>
      <w:r w:rsidRPr="00DA1C3E">
        <w:rPr>
          <w:sz w:val="24"/>
          <w:szCs w:val="24"/>
        </w:rPr>
        <w:t>A drawing showing the layout of branched Customer Service</w:t>
      </w:r>
      <w:r w:rsidR="00F074C9">
        <w:rPr>
          <w:sz w:val="24"/>
          <w:szCs w:val="24"/>
        </w:rPr>
        <w:t xml:space="preserve"> </w:t>
      </w:r>
      <w:r w:rsidR="00966421">
        <w:rPr>
          <w:sz w:val="24"/>
          <w:szCs w:val="24"/>
        </w:rPr>
        <w:t>Lines</w:t>
      </w:r>
      <w:r w:rsidRPr="00F074C9">
        <w:rPr>
          <w:sz w:val="24"/>
          <w:szCs w:val="24"/>
        </w:rPr>
        <w:t xml:space="preserve"> and </w:t>
      </w:r>
      <w:r w:rsidR="00740C1B">
        <w:rPr>
          <w:sz w:val="24"/>
          <w:szCs w:val="24"/>
        </w:rPr>
        <w:t xml:space="preserve">shutoff </w:t>
      </w:r>
      <w:r w:rsidRPr="00F074C9">
        <w:rPr>
          <w:sz w:val="24"/>
          <w:szCs w:val="24"/>
        </w:rPr>
        <w:t xml:space="preserve">valves may be required to be submitted and approved by the Company prior to installation of the Customer Service </w:t>
      </w:r>
      <w:r w:rsidR="00740C1B">
        <w:rPr>
          <w:sz w:val="24"/>
          <w:szCs w:val="24"/>
        </w:rPr>
        <w:t xml:space="preserve">Lines </w:t>
      </w:r>
      <w:r w:rsidRPr="00F074C9">
        <w:rPr>
          <w:sz w:val="24"/>
          <w:szCs w:val="24"/>
        </w:rPr>
        <w:t xml:space="preserve">and </w:t>
      </w:r>
      <w:r w:rsidR="00740C1B">
        <w:rPr>
          <w:sz w:val="24"/>
          <w:szCs w:val="24"/>
        </w:rPr>
        <w:t xml:space="preserve">shutoff </w:t>
      </w:r>
      <w:r w:rsidRPr="00F074C9">
        <w:rPr>
          <w:sz w:val="24"/>
          <w:szCs w:val="24"/>
        </w:rPr>
        <w:t>valves.</w:t>
      </w:r>
    </w:p>
    <w:p w14:paraId="384C2525" w14:textId="4545055B" w:rsidR="00EF0A82" w:rsidRDefault="00EF0A82" w:rsidP="005C4FEA">
      <w:pPr>
        <w:pStyle w:val="ListParagraph"/>
        <w:numPr>
          <w:ilvl w:val="3"/>
          <w:numId w:val="3"/>
        </w:numPr>
        <w:jc w:val="both"/>
        <w:rPr>
          <w:sz w:val="24"/>
          <w:szCs w:val="24"/>
        </w:rPr>
      </w:pPr>
      <w:r w:rsidRPr="00EF0A82">
        <w:rPr>
          <w:sz w:val="24"/>
          <w:szCs w:val="24"/>
        </w:rPr>
        <w:t xml:space="preserve">A </w:t>
      </w:r>
      <w:r w:rsidR="001F4DCB">
        <w:rPr>
          <w:sz w:val="24"/>
          <w:szCs w:val="24"/>
        </w:rPr>
        <w:t>C</w:t>
      </w:r>
      <w:r w:rsidRPr="00EF0A82">
        <w:rPr>
          <w:sz w:val="24"/>
          <w:szCs w:val="24"/>
        </w:rPr>
        <w:t xml:space="preserve">ustomer Service </w:t>
      </w:r>
      <w:r w:rsidR="00740C1B">
        <w:rPr>
          <w:sz w:val="24"/>
          <w:szCs w:val="24"/>
        </w:rPr>
        <w:t>Line</w:t>
      </w:r>
      <w:r w:rsidRPr="00EF0A82">
        <w:rPr>
          <w:sz w:val="24"/>
          <w:szCs w:val="24"/>
        </w:rPr>
        <w:t xml:space="preserve"> which is irregularly located because there was not a </w:t>
      </w:r>
      <w:r w:rsidR="00BB29FF">
        <w:rPr>
          <w:sz w:val="24"/>
          <w:szCs w:val="24"/>
        </w:rPr>
        <w:t>D</w:t>
      </w:r>
      <w:r w:rsidRPr="00EF0A82">
        <w:rPr>
          <w:sz w:val="24"/>
          <w:szCs w:val="24"/>
        </w:rPr>
        <w:t>istribution Main abutting the Premises at the time the</w:t>
      </w:r>
      <w:r w:rsidR="00F074C9">
        <w:rPr>
          <w:sz w:val="24"/>
          <w:szCs w:val="24"/>
        </w:rPr>
        <w:t xml:space="preserve"> </w:t>
      </w:r>
      <w:r w:rsidRPr="00F074C9">
        <w:rPr>
          <w:sz w:val="24"/>
          <w:szCs w:val="24"/>
        </w:rPr>
        <w:t xml:space="preserve">Customer Service </w:t>
      </w:r>
      <w:r w:rsidR="00A55026">
        <w:rPr>
          <w:sz w:val="24"/>
          <w:szCs w:val="24"/>
        </w:rPr>
        <w:t>Line</w:t>
      </w:r>
      <w:r w:rsidRPr="00F074C9">
        <w:rPr>
          <w:sz w:val="24"/>
          <w:szCs w:val="24"/>
        </w:rPr>
        <w:t xml:space="preserve"> was installed, shall be required at the </w:t>
      </w:r>
      <w:r w:rsidR="001F4DCB">
        <w:rPr>
          <w:sz w:val="24"/>
          <w:szCs w:val="24"/>
        </w:rPr>
        <w:t>C</w:t>
      </w:r>
      <w:r w:rsidRPr="00F074C9">
        <w:rPr>
          <w:sz w:val="24"/>
          <w:szCs w:val="24"/>
        </w:rPr>
        <w:t>ustomer's expense, to be relocated and connected to the Distribution Main abutting the Premises when replacement becomes necessary.</w:t>
      </w:r>
    </w:p>
    <w:p w14:paraId="1F42DA60" w14:textId="23AB565A" w:rsidR="00BB656F" w:rsidRDefault="00BB656F" w:rsidP="005C4FEA">
      <w:pPr>
        <w:pStyle w:val="ListParagraph"/>
        <w:numPr>
          <w:ilvl w:val="2"/>
          <w:numId w:val="3"/>
        </w:numPr>
        <w:jc w:val="both"/>
        <w:rPr>
          <w:sz w:val="24"/>
          <w:szCs w:val="24"/>
        </w:rPr>
      </w:pPr>
      <w:r>
        <w:rPr>
          <w:sz w:val="24"/>
          <w:szCs w:val="24"/>
        </w:rPr>
        <w:t>Sewer</w:t>
      </w:r>
    </w:p>
    <w:p w14:paraId="53265C0D" w14:textId="5B1C0269" w:rsidR="008254B8" w:rsidRPr="00FD392B" w:rsidRDefault="008254B8" w:rsidP="005C4FEA">
      <w:pPr>
        <w:pStyle w:val="ListParagraph"/>
        <w:numPr>
          <w:ilvl w:val="3"/>
          <w:numId w:val="3"/>
        </w:numPr>
        <w:jc w:val="both"/>
        <w:rPr>
          <w:sz w:val="24"/>
          <w:szCs w:val="24"/>
        </w:rPr>
      </w:pPr>
      <w:r w:rsidRPr="00FD392B">
        <w:rPr>
          <w:sz w:val="24"/>
          <w:szCs w:val="24"/>
        </w:rPr>
        <w:t>Grinder Pumps</w:t>
      </w:r>
    </w:p>
    <w:p w14:paraId="366CE841" w14:textId="1F8894CC" w:rsidR="00516187" w:rsidRPr="00FD392B" w:rsidRDefault="00516187" w:rsidP="005C4FEA">
      <w:pPr>
        <w:pStyle w:val="ListParagraph"/>
        <w:numPr>
          <w:ilvl w:val="4"/>
          <w:numId w:val="3"/>
        </w:numPr>
        <w:jc w:val="both"/>
        <w:rPr>
          <w:sz w:val="24"/>
          <w:szCs w:val="24"/>
        </w:rPr>
      </w:pPr>
      <w:r w:rsidRPr="00FD392B">
        <w:rPr>
          <w:sz w:val="24"/>
          <w:szCs w:val="24"/>
        </w:rPr>
        <w:t>All</w:t>
      </w:r>
      <w:r w:rsidR="007E5D4C" w:rsidRPr="00FD392B">
        <w:rPr>
          <w:sz w:val="24"/>
          <w:szCs w:val="24"/>
        </w:rPr>
        <w:t xml:space="preserve"> applicable</w:t>
      </w:r>
      <w:r w:rsidRPr="00FD392B">
        <w:rPr>
          <w:sz w:val="24"/>
          <w:szCs w:val="24"/>
        </w:rPr>
        <w:t xml:space="preserve"> </w:t>
      </w:r>
      <w:r w:rsidR="001F4DCB">
        <w:rPr>
          <w:sz w:val="24"/>
          <w:szCs w:val="24"/>
        </w:rPr>
        <w:t>C</w:t>
      </w:r>
      <w:r w:rsidRPr="00FD392B">
        <w:rPr>
          <w:sz w:val="24"/>
          <w:szCs w:val="24"/>
        </w:rPr>
        <w:t xml:space="preserve">ustomers must have an approved </w:t>
      </w:r>
      <w:r w:rsidR="007B2384">
        <w:rPr>
          <w:sz w:val="24"/>
          <w:szCs w:val="24"/>
        </w:rPr>
        <w:t>G</w:t>
      </w:r>
      <w:r w:rsidRPr="00FD392B">
        <w:rPr>
          <w:sz w:val="24"/>
          <w:szCs w:val="24"/>
        </w:rPr>
        <w:t xml:space="preserve">rinder </w:t>
      </w:r>
      <w:r w:rsidR="007B2384">
        <w:rPr>
          <w:sz w:val="24"/>
          <w:szCs w:val="24"/>
        </w:rPr>
        <w:t>P</w:t>
      </w:r>
      <w:r w:rsidRPr="00FD392B">
        <w:rPr>
          <w:sz w:val="24"/>
          <w:szCs w:val="24"/>
        </w:rPr>
        <w:t xml:space="preserve">ump and collection system which meets the specifications as established by the </w:t>
      </w:r>
      <w:r w:rsidR="00A47755" w:rsidRPr="00FD392B">
        <w:rPr>
          <w:sz w:val="24"/>
          <w:szCs w:val="24"/>
        </w:rPr>
        <w:t>Company</w:t>
      </w:r>
      <w:r w:rsidRPr="00FD392B">
        <w:rPr>
          <w:sz w:val="24"/>
          <w:szCs w:val="24"/>
        </w:rPr>
        <w:t xml:space="preserve">. </w:t>
      </w:r>
    </w:p>
    <w:p w14:paraId="2D3EA7DE" w14:textId="55D7CED3" w:rsidR="0001543D" w:rsidRDefault="0001543D" w:rsidP="005C4FEA">
      <w:pPr>
        <w:pStyle w:val="ListParagraph"/>
        <w:numPr>
          <w:ilvl w:val="3"/>
          <w:numId w:val="3"/>
        </w:numPr>
        <w:jc w:val="both"/>
        <w:rPr>
          <w:sz w:val="24"/>
          <w:szCs w:val="24"/>
        </w:rPr>
      </w:pPr>
      <w:r>
        <w:rPr>
          <w:sz w:val="24"/>
          <w:szCs w:val="24"/>
        </w:rPr>
        <w:t>Special Pretreatment Sewage Requirements</w:t>
      </w:r>
    </w:p>
    <w:p w14:paraId="4337C686" w14:textId="3E931CDD" w:rsidR="0001543D" w:rsidRPr="00C17047" w:rsidRDefault="00BF4A4B" w:rsidP="005C4FEA">
      <w:pPr>
        <w:pStyle w:val="ListParagraph"/>
        <w:numPr>
          <w:ilvl w:val="4"/>
          <w:numId w:val="3"/>
        </w:numPr>
        <w:jc w:val="both"/>
        <w:rPr>
          <w:sz w:val="24"/>
          <w:szCs w:val="24"/>
        </w:rPr>
      </w:pPr>
      <w:r w:rsidRPr="00BF4A4B">
        <w:rPr>
          <w:sz w:val="24"/>
          <w:szCs w:val="24"/>
        </w:rPr>
        <w:t>For all sewerage connections, in addition to the customary tap fees, the Company reserves the right to require any nonresidential</w:t>
      </w:r>
      <w:r>
        <w:rPr>
          <w:sz w:val="24"/>
          <w:szCs w:val="24"/>
        </w:rPr>
        <w:t xml:space="preserve"> </w:t>
      </w:r>
      <w:r w:rsidRPr="00BF4A4B">
        <w:rPr>
          <w:sz w:val="24"/>
          <w:szCs w:val="24"/>
        </w:rPr>
        <w:t xml:space="preserve">user to provide special treatment for any high strength effluent before discharge </w:t>
      </w:r>
      <w:r w:rsidRPr="00BF4A4B">
        <w:rPr>
          <w:sz w:val="24"/>
          <w:szCs w:val="24"/>
        </w:rPr>
        <w:lastRenderedPageBreak/>
        <w:t xml:space="preserve">into its sewerage system. </w:t>
      </w:r>
      <w:r w:rsidR="002620CF">
        <w:rPr>
          <w:sz w:val="24"/>
          <w:szCs w:val="24"/>
        </w:rPr>
        <w:t xml:space="preserve"> </w:t>
      </w:r>
      <w:r w:rsidR="0059760D">
        <w:rPr>
          <w:sz w:val="24"/>
          <w:szCs w:val="24"/>
        </w:rPr>
        <w:t>In the event that the Customer or Applicant</w:t>
      </w:r>
      <w:r w:rsidR="00D76208">
        <w:rPr>
          <w:sz w:val="24"/>
          <w:szCs w:val="24"/>
        </w:rPr>
        <w:t xml:space="preserve"> proposes to discharge, or actually consistently discharges, an abnormally high volume or strength of wa</w:t>
      </w:r>
      <w:r w:rsidR="00EA0D39">
        <w:rPr>
          <w:sz w:val="24"/>
          <w:szCs w:val="24"/>
        </w:rPr>
        <w:t>ste, the Company may require the Customer or Applicant to install a pretreatment facility, grease trap or other device on the Premises, to prevent the exceeding of discharge limits, or other adverse impacts upon the Company’s system.</w:t>
      </w:r>
      <w:r w:rsidR="004B67ED">
        <w:rPr>
          <w:sz w:val="24"/>
          <w:szCs w:val="24"/>
        </w:rPr>
        <w:t xml:space="preserve">  The installation of any such device as well as its operation and maintenance shall be the responsibility of the Customer or Applicant, and subject to the approval and inspection of the Company.  </w:t>
      </w:r>
      <w:r w:rsidRPr="00C17047">
        <w:rPr>
          <w:sz w:val="24"/>
          <w:szCs w:val="24"/>
        </w:rPr>
        <w:t>Additionally, if excessive volumes or high strength of sewage are received, the Company may require the Customer to</w:t>
      </w:r>
      <w:r w:rsidR="00C17047">
        <w:rPr>
          <w:sz w:val="24"/>
          <w:szCs w:val="24"/>
        </w:rPr>
        <w:t xml:space="preserve"> </w:t>
      </w:r>
      <w:r w:rsidRPr="00C17047">
        <w:rPr>
          <w:sz w:val="24"/>
          <w:szCs w:val="24"/>
        </w:rPr>
        <w:t>monitor flow volume in order to adjust the monthly sewer service rate.</w:t>
      </w:r>
    </w:p>
    <w:p w14:paraId="706B4A83" w14:textId="7A1BFEE9" w:rsidR="00461AAC" w:rsidRDefault="00461AAC" w:rsidP="005C4FEA">
      <w:pPr>
        <w:pStyle w:val="ListParagraph"/>
        <w:ind w:left="2160"/>
        <w:jc w:val="both"/>
        <w:rPr>
          <w:sz w:val="24"/>
          <w:szCs w:val="24"/>
        </w:rPr>
      </w:pPr>
    </w:p>
    <w:p w14:paraId="7EB75319" w14:textId="2BA852C3" w:rsidR="00F074C9" w:rsidRDefault="001C167D" w:rsidP="005C4FEA">
      <w:pPr>
        <w:pStyle w:val="ListParagraph"/>
        <w:numPr>
          <w:ilvl w:val="0"/>
          <w:numId w:val="3"/>
        </w:numPr>
        <w:jc w:val="both"/>
        <w:rPr>
          <w:sz w:val="24"/>
          <w:szCs w:val="24"/>
          <w:u w:val="single"/>
        </w:rPr>
      </w:pPr>
      <w:r w:rsidRPr="001C167D">
        <w:rPr>
          <w:sz w:val="24"/>
          <w:szCs w:val="24"/>
          <w:u w:val="single"/>
        </w:rPr>
        <w:t>Meters</w:t>
      </w:r>
    </w:p>
    <w:p w14:paraId="5C813EDE" w14:textId="706B1E27" w:rsidR="00096AD1" w:rsidRPr="00096AD1" w:rsidRDefault="00096AD1" w:rsidP="005C4FEA">
      <w:pPr>
        <w:pStyle w:val="ListParagraph"/>
        <w:numPr>
          <w:ilvl w:val="1"/>
          <w:numId w:val="3"/>
        </w:numPr>
        <w:jc w:val="both"/>
        <w:rPr>
          <w:sz w:val="24"/>
          <w:szCs w:val="24"/>
        </w:rPr>
      </w:pPr>
      <w:r w:rsidRPr="00096AD1">
        <w:rPr>
          <w:sz w:val="24"/>
          <w:szCs w:val="24"/>
        </w:rPr>
        <w:t xml:space="preserve">The Company shall have the right to place a </w:t>
      </w:r>
      <w:r w:rsidR="00E5600D">
        <w:rPr>
          <w:sz w:val="24"/>
          <w:szCs w:val="24"/>
        </w:rPr>
        <w:t>M</w:t>
      </w:r>
      <w:r w:rsidRPr="00096AD1">
        <w:rPr>
          <w:sz w:val="24"/>
          <w:szCs w:val="24"/>
        </w:rPr>
        <w:t xml:space="preserve">eter on any </w:t>
      </w:r>
      <w:r w:rsidR="00C317BD">
        <w:rPr>
          <w:sz w:val="24"/>
          <w:szCs w:val="24"/>
        </w:rPr>
        <w:t>s</w:t>
      </w:r>
      <w:r w:rsidRPr="00096AD1">
        <w:rPr>
          <w:sz w:val="24"/>
          <w:szCs w:val="24"/>
        </w:rPr>
        <w:t xml:space="preserve">ervice </w:t>
      </w:r>
      <w:r w:rsidR="00C317BD">
        <w:rPr>
          <w:sz w:val="24"/>
          <w:szCs w:val="24"/>
        </w:rPr>
        <w:t>p</w:t>
      </w:r>
      <w:r w:rsidRPr="00096AD1">
        <w:rPr>
          <w:sz w:val="24"/>
          <w:szCs w:val="24"/>
        </w:rPr>
        <w:t xml:space="preserve">ipe and charge for </w:t>
      </w:r>
      <w:r w:rsidR="00C317BD">
        <w:rPr>
          <w:sz w:val="24"/>
          <w:szCs w:val="24"/>
        </w:rPr>
        <w:t>w</w:t>
      </w:r>
      <w:r w:rsidRPr="00096AD1">
        <w:rPr>
          <w:sz w:val="24"/>
          <w:szCs w:val="24"/>
        </w:rPr>
        <w:t xml:space="preserve">ater </w:t>
      </w:r>
      <w:r w:rsidR="00C317BD">
        <w:rPr>
          <w:sz w:val="24"/>
          <w:szCs w:val="24"/>
        </w:rPr>
        <w:t>s</w:t>
      </w:r>
      <w:r w:rsidRPr="00096AD1">
        <w:rPr>
          <w:sz w:val="24"/>
          <w:szCs w:val="24"/>
        </w:rPr>
        <w:t xml:space="preserve">ervice by </w:t>
      </w:r>
      <w:r w:rsidR="00E5600D">
        <w:rPr>
          <w:sz w:val="24"/>
          <w:szCs w:val="24"/>
        </w:rPr>
        <w:t>M</w:t>
      </w:r>
      <w:r w:rsidRPr="00096AD1">
        <w:rPr>
          <w:sz w:val="24"/>
          <w:szCs w:val="24"/>
        </w:rPr>
        <w:t>eter measurement</w:t>
      </w:r>
      <w:r w:rsidR="00355511">
        <w:rPr>
          <w:sz w:val="24"/>
          <w:szCs w:val="24"/>
        </w:rPr>
        <w:t xml:space="preserve"> if necessary</w:t>
      </w:r>
      <w:r w:rsidRPr="00096AD1">
        <w:rPr>
          <w:sz w:val="24"/>
          <w:szCs w:val="24"/>
        </w:rPr>
        <w:t>.</w:t>
      </w:r>
    </w:p>
    <w:p w14:paraId="6555BA71" w14:textId="0764FEAD" w:rsidR="00096AD1" w:rsidRPr="00096AD1" w:rsidRDefault="00096AD1" w:rsidP="005C4FEA">
      <w:pPr>
        <w:pStyle w:val="ListParagraph"/>
        <w:numPr>
          <w:ilvl w:val="1"/>
          <w:numId w:val="3"/>
        </w:numPr>
        <w:jc w:val="both"/>
        <w:rPr>
          <w:sz w:val="24"/>
          <w:szCs w:val="24"/>
        </w:rPr>
      </w:pPr>
      <w:r w:rsidRPr="00096AD1">
        <w:rPr>
          <w:sz w:val="24"/>
          <w:szCs w:val="24"/>
        </w:rPr>
        <w:t xml:space="preserve">All </w:t>
      </w:r>
      <w:r w:rsidR="00E5600D">
        <w:rPr>
          <w:sz w:val="24"/>
          <w:szCs w:val="24"/>
        </w:rPr>
        <w:t>M</w:t>
      </w:r>
      <w:r w:rsidRPr="00096AD1">
        <w:rPr>
          <w:sz w:val="24"/>
          <w:szCs w:val="24"/>
        </w:rPr>
        <w:t xml:space="preserve">eters, except fire Service line </w:t>
      </w:r>
      <w:r w:rsidR="00392DF8">
        <w:rPr>
          <w:sz w:val="24"/>
          <w:szCs w:val="24"/>
        </w:rPr>
        <w:t>M</w:t>
      </w:r>
      <w:r w:rsidRPr="00096AD1">
        <w:rPr>
          <w:sz w:val="24"/>
          <w:szCs w:val="24"/>
        </w:rPr>
        <w:t xml:space="preserve">eters, shall be furnished, installed, maintained, tested, repaired, removed and replaced only by the Company and shall remain its property. </w:t>
      </w:r>
      <w:r w:rsidR="00392DF8">
        <w:rPr>
          <w:sz w:val="24"/>
          <w:szCs w:val="24"/>
        </w:rPr>
        <w:t xml:space="preserve"> </w:t>
      </w:r>
      <w:r w:rsidRPr="00096AD1">
        <w:rPr>
          <w:sz w:val="24"/>
          <w:szCs w:val="24"/>
        </w:rPr>
        <w:t xml:space="preserve">In case of damage to any </w:t>
      </w:r>
      <w:r w:rsidR="00392DF8">
        <w:rPr>
          <w:sz w:val="24"/>
          <w:szCs w:val="24"/>
        </w:rPr>
        <w:t>M</w:t>
      </w:r>
      <w:r w:rsidRPr="00096AD1">
        <w:rPr>
          <w:sz w:val="24"/>
          <w:szCs w:val="24"/>
        </w:rPr>
        <w:t xml:space="preserve">eter by reason of any act, neglect or omission on the part of the Customer (such damages occasioned by fire, hot water, accident or misuse), the Customer shall reimburse the Company for the cost of repairing or replacing the </w:t>
      </w:r>
      <w:r w:rsidR="00392DF8">
        <w:rPr>
          <w:sz w:val="24"/>
          <w:szCs w:val="24"/>
        </w:rPr>
        <w:t>M</w:t>
      </w:r>
      <w:r w:rsidRPr="00096AD1">
        <w:rPr>
          <w:sz w:val="24"/>
          <w:szCs w:val="24"/>
        </w:rPr>
        <w:t>eter.</w:t>
      </w:r>
    </w:p>
    <w:p w14:paraId="6CA462DD" w14:textId="488AF66F" w:rsidR="00096AD1" w:rsidRPr="00096AD1" w:rsidRDefault="00096AD1" w:rsidP="005C4FEA">
      <w:pPr>
        <w:pStyle w:val="ListParagraph"/>
        <w:numPr>
          <w:ilvl w:val="1"/>
          <w:numId w:val="3"/>
        </w:numPr>
        <w:jc w:val="both"/>
        <w:rPr>
          <w:sz w:val="24"/>
          <w:szCs w:val="24"/>
        </w:rPr>
      </w:pPr>
      <w:r w:rsidRPr="00096AD1">
        <w:rPr>
          <w:sz w:val="24"/>
          <w:szCs w:val="24"/>
        </w:rPr>
        <w:t xml:space="preserve">The Company reserves the right to determine the kind, size and type of </w:t>
      </w:r>
      <w:r w:rsidR="00392DF8">
        <w:rPr>
          <w:sz w:val="24"/>
          <w:szCs w:val="24"/>
        </w:rPr>
        <w:t>M</w:t>
      </w:r>
      <w:r w:rsidRPr="00096AD1">
        <w:rPr>
          <w:sz w:val="24"/>
          <w:szCs w:val="24"/>
        </w:rPr>
        <w:t xml:space="preserve">eter that shall be placed on any </w:t>
      </w:r>
      <w:r w:rsidR="004B6B42">
        <w:rPr>
          <w:sz w:val="24"/>
          <w:szCs w:val="24"/>
        </w:rPr>
        <w:t>s</w:t>
      </w:r>
      <w:r w:rsidRPr="00096AD1">
        <w:rPr>
          <w:sz w:val="24"/>
          <w:szCs w:val="24"/>
        </w:rPr>
        <w:t xml:space="preserve">ervice </w:t>
      </w:r>
      <w:r w:rsidR="004B6B42">
        <w:rPr>
          <w:sz w:val="24"/>
          <w:szCs w:val="24"/>
        </w:rPr>
        <w:t>p</w:t>
      </w:r>
      <w:r w:rsidRPr="00096AD1">
        <w:rPr>
          <w:sz w:val="24"/>
          <w:szCs w:val="24"/>
        </w:rPr>
        <w:t>ipe.</w:t>
      </w:r>
    </w:p>
    <w:p w14:paraId="7971A7DA" w14:textId="161CD406" w:rsidR="00096AD1" w:rsidRPr="00096AD1" w:rsidRDefault="00096AD1" w:rsidP="005C4FEA">
      <w:pPr>
        <w:pStyle w:val="ListParagraph"/>
        <w:numPr>
          <w:ilvl w:val="1"/>
          <w:numId w:val="3"/>
        </w:numPr>
        <w:jc w:val="both"/>
        <w:rPr>
          <w:sz w:val="24"/>
          <w:szCs w:val="24"/>
        </w:rPr>
      </w:pPr>
      <w:r w:rsidRPr="00096AD1">
        <w:rPr>
          <w:sz w:val="24"/>
          <w:szCs w:val="24"/>
        </w:rPr>
        <w:t xml:space="preserve">Meters may be located either in an outdoor </w:t>
      </w:r>
      <w:r w:rsidR="00392DF8">
        <w:rPr>
          <w:sz w:val="24"/>
          <w:szCs w:val="24"/>
        </w:rPr>
        <w:t>M</w:t>
      </w:r>
      <w:r w:rsidRPr="00096AD1">
        <w:rPr>
          <w:sz w:val="24"/>
          <w:szCs w:val="24"/>
        </w:rPr>
        <w:t xml:space="preserve">eter box or vault, or inside the Customer’s </w:t>
      </w:r>
      <w:r w:rsidR="004B6B42">
        <w:rPr>
          <w:sz w:val="24"/>
          <w:szCs w:val="24"/>
        </w:rPr>
        <w:t>Premises</w:t>
      </w:r>
      <w:r w:rsidRPr="00096AD1">
        <w:rPr>
          <w:sz w:val="24"/>
          <w:szCs w:val="24"/>
        </w:rPr>
        <w:t>, at the option of the Company.</w:t>
      </w:r>
    </w:p>
    <w:p w14:paraId="0AAA3ACB" w14:textId="05C87A38" w:rsidR="00096AD1" w:rsidRPr="00096AD1" w:rsidRDefault="00096AD1" w:rsidP="005C4FEA">
      <w:pPr>
        <w:pStyle w:val="ListParagraph"/>
        <w:numPr>
          <w:ilvl w:val="1"/>
          <w:numId w:val="3"/>
        </w:numPr>
        <w:jc w:val="both"/>
        <w:rPr>
          <w:sz w:val="24"/>
          <w:szCs w:val="24"/>
        </w:rPr>
      </w:pPr>
      <w:r w:rsidRPr="00096AD1">
        <w:rPr>
          <w:sz w:val="24"/>
          <w:szCs w:val="24"/>
        </w:rPr>
        <w:t xml:space="preserve">If the </w:t>
      </w:r>
      <w:r w:rsidR="00853ED7">
        <w:rPr>
          <w:sz w:val="24"/>
          <w:szCs w:val="24"/>
        </w:rPr>
        <w:t>M</w:t>
      </w:r>
      <w:r w:rsidRPr="00096AD1">
        <w:rPr>
          <w:sz w:val="24"/>
          <w:szCs w:val="24"/>
        </w:rPr>
        <w:t xml:space="preserve">eter is to be installed inside, it shall be located </w:t>
      </w:r>
      <w:r w:rsidR="00FE2649">
        <w:rPr>
          <w:sz w:val="24"/>
          <w:szCs w:val="24"/>
        </w:rPr>
        <w:t>as near as possible to the point where the service pipe enters the building</w:t>
      </w:r>
      <w:r w:rsidR="008E3E46">
        <w:rPr>
          <w:sz w:val="24"/>
          <w:szCs w:val="24"/>
        </w:rPr>
        <w:t xml:space="preserve"> </w:t>
      </w:r>
      <w:r w:rsidRPr="00096AD1">
        <w:rPr>
          <w:sz w:val="24"/>
          <w:szCs w:val="24"/>
        </w:rPr>
        <w:t>in a clean, dry, safe place not subject to wide</w:t>
      </w:r>
      <w:r>
        <w:rPr>
          <w:sz w:val="24"/>
          <w:szCs w:val="24"/>
        </w:rPr>
        <w:t xml:space="preserve"> </w:t>
      </w:r>
      <w:r w:rsidRPr="00096AD1">
        <w:rPr>
          <w:sz w:val="24"/>
          <w:szCs w:val="24"/>
        </w:rPr>
        <w:t xml:space="preserve">temperature variations so that the </w:t>
      </w:r>
      <w:r w:rsidR="0084520F">
        <w:rPr>
          <w:sz w:val="24"/>
          <w:szCs w:val="24"/>
        </w:rPr>
        <w:t>M</w:t>
      </w:r>
      <w:r w:rsidRPr="00096AD1">
        <w:rPr>
          <w:sz w:val="24"/>
          <w:szCs w:val="24"/>
        </w:rPr>
        <w:t xml:space="preserve">eter may easily be examined, read or removed. </w:t>
      </w:r>
      <w:r w:rsidR="001F4DCB">
        <w:rPr>
          <w:sz w:val="24"/>
          <w:szCs w:val="24"/>
        </w:rPr>
        <w:t xml:space="preserve"> </w:t>
      </w:r>
      <w:r w:rsidRPr="00096AD1">
        <w:rPr>
          <w:sz w:val="24"/>
          <w:szCs w:val="24"/>
        </w:rPr>
        <w:t>The Customer shall, at their expense, provide suitable pipe connections and shut-off valves, one each at the inlet and</w:t>
      </w:r>
      <w:r>
        <w:rPr>
          <w:sz w:val="24"/>
          <w:szCs w:val="24"/>
        </w:rPr>
        <w:t xml:space="preserve"> </w:t>
      </w:r>
      <w:r w:rsidRPr="00096AD1">
        <w:rPr>
          <w:sz w:val="24"/>
          <w:szCs w:val="24"/>
        </w:rPr>
        <w:t xml:space="preserve">outlet sides of the </w:t>
      </w:r>
      <w:r w:rsidR="0084520F">
        <w:rPr>
          <w:sz w:val="24"/>
          <w:szCs w:val="24"/>
        </w:rPr>
        <w:t>M</w:t>
      </w:r>
      <w:r w:rsidRPr="00096AD1">
        <w:rPr>
          <w:sz w:val="24"/>
          <w:szCs w:val="24"/>
        </w:rPr>
        <w:t>eter, and other appropriate fittings designed by the Company.</w:t>
      </w:r>
    </w:p>
    <w:p w14:paraId="5795F0CA" w14:textId="2E34FCFE" w:rsidR="00096AD1" w:rsidRPr="00096AD1" w:rsidRDefault="00096AD1" w:rsidP="005C4FEA">
      <w:pPr>
        <w:pStyle w:val="ListParagraph"/>
        <w:numPr>
          <w:ilvl w:val="1"/>
          <w:numId w:val="3"/>
        </w:numPr>
        <w:jc w:val="both"/>
        <w:rPr>
          <w:sz w:val="24"/>
          <w:szCs w:val="24"/>
        </w:rPr>
      </w:pPr>
      <w:r w:rsidRPr="00096AD1">
        <w:rPr>
          <w:sz w:val="24"/>
          <w:szCs w:val="24"/>
        </w:rPr>
        <w:t xml:space="preserve">If the </w:t>
      </w:r>
      <w:r w:rsidR="0084520F">
        <w:rPr>
          <w:sz w:val="24"/>
          <w:szCs w:val="24"/>
        </w:rPr>
        <w:t>M</w:t>
      </w:r>
      <w:r w:rsidRPr="00096AD1">
        <w:rPr>
          <w:sz w:val="24"/>
          <w:szCs w:val="24"/>
        </w:rPr>
        <w:t xml:space="preserve">eter is to be installed in a </w:t>
      </w:r>
      <w:r w:rsidR="0084520F">
        <w:rPr>
          <w:sz w:val="24"/>
          <w:szCs w:val="24"/>
        </w:rPr>
        <w:t>M</w:t>
      </w:r>
      <w:r w:rsidRPr="00096AD1">
        <w:rPr>
          <w:sz w:val="24"/>
          <w:szCs w:val="24"/>
        </w:rPr>
        <w:t xml:space="preserve">eter box or vault, it shall be located in a convenient and readily accessible location at or near the street right-of-way line. </w:t>
      </w:r>
      <w:r w:rsidR="002B224A">
        <w:rPr>
          <w:sz w:val="24"/>
          <w:szCs w:val="24"/>
        </w:rPr>
        <w:t xml:space="preserve"> </w:t>
      </w:r>
      <w:r w:rsidRPr="00096AD1">
        <w:rPr>
          <w:sz w:val="24"/>
          <w:szCs w:val="24"/>
        </w:rPr>
        <w:t xml:space="preserve">Meter boxes or vaults for settings for single </w:t>
      </w:r>
      <w:r w:rsidR="0084520F">
        <w:rPr>
          <w:sz w:val="24"/>
          <w:szCs w:val="24"/>
        </w:rPr>
        <w:t>M</w:t>
      </w:r>
      <w:r w:rsidRPr="00096AD1">
        <w:rPr>
          <w:sz w:val="24"/>
          <w:szCs w:val="24"/>
        </w:rPr>
        <w:t xml:space="preserve">eters shall be furnished, installed and maintained by the Company. </w:t>
      </w:r>
      <w:r w:rsidR="007A18E5">
        <w:rPr>
          <w:sz w:val="24"/>
          <w:szCs w:val="24"/>
        </w:rPr>
        <w:t xml:space="preserve"> </w:t>
      </w:r>
      <w:r w:rsidRPr="00096AD1">
        <w:rPr>
          <w:sz w:val="24"/>
          <w:szCs w:val="24"/>
        </w:rPr>
        <w:t xml:space="preserve">The Company shall at its expense, </w:t>
      </w:r>
      <w:r w:rsidRPr="00096AD1">
        <w:rPr>
          <w:sz w:val="24"/>
          <w:szCs w:val="24"/>
        </w:rPr>
        <w:lastRenderedPageBreak/>
        <w:t>provide suitable pipe connection and shutoff valves, and such other fittings as may be</w:t>
      </w:r>
      <w:r>
        <w:rPr>
          <w:sz w:val="24"/>
          <w:szCs w:val="24"/>
        </w:rPr>
        <w:t xml:space="preserve"> </w:t>
      </w:r>
      <w:r w:rsidRPr="00096AD1">
        <w:rPr>
          <w:sz w:val="24"/>
          <w:szCs w:val="24"/>
        </w:rPr>
        <w:t xml:space="preserve">designated by the Company. </w:t>
      </w:r>
      <w:r w:rsidR="001F4DCB">
        <w:rPr>
          <w:sz w:val="24"/>
          <w:szCs w:val="24"/>
        </w:rPr>
        <w:t xml:space="preserve"> </w:t>
      </w:r>
      <w:r w:rsidRPr="00096AD1">
        <w:rPr>
          <w:sz w:val="24"/>
          <w:szCs w:val="24"/>
        </w:rPr>
        <w:t xml:space="preserve">Upon a request by the Customer before the original installation is made, the </w:t>
      </w:r>
      <w:r w:rsidR="007A18E5">
        <w:rPr>
          <w:sz w:val="24"/>
          <w:szCs w:val="24"/>
        </w:rPr>
        <w:t>M</w:t>
      </w:r>
      <w:r w:rsidRPr="00096AD1">
        <w:rPr>
          <w:sz w:val="24"/>
          <w:szCs w:val="24"/>
        </w:rPr>
        <w:t>eter box or vault will be located</w:t>
      </w:r>
      <w:r>
        <w:rPr>
          <w:sz w:val="24"/>
          <w:szCs w:val="24"/>
        </w:rPr>
        <w:t xml:space="preserve"> </w:t>
      </w:r>
      <w:r w:rsidRPr="00096AD1">
        <w:rPr>
          <w:sz w:val="24"/>
          <w:szCs w:val="24"/>
        </w:rPr>
        <w:t>at the point requested, if feasible under proper utility standards.</w:t>
      </w:r>
      <w:r>
        <w:rPr>
          <w:sz w:val="24"/>
          <w:szCs w:val="24"/>
        </w:rPr>
        <w:t xml:space="preserve"> </w:t>
      </w:r>
      <w:r w:rsidR="002C59CD">
        <w:rPr>
          <w:sz w:val="24"/>
          <w:szCs w:val="24"/>
        </w:rPr>
        <w:t xml:space="preserve"> </w:t>
      </w:r>
      <w:r w:rsidRPr="00096AD1">
        <w:rPr>
          <w:sz w:val="24"/>
          <w:szCs w:val="24"/>
        </w:rPr>
        <w:t xml:space="preserve">The </w:t>
      </w:r>
      <w:r w:rsidR="007A18E5">
        <w:rPr>
          <w:sz w:val="24"/>
          <w:szCs w:val="24"/>
        </w:rPr>
        <w:t>M</w:t>
      </w:r>
      <w:r w:rsidRPr="00096AD1">
        <w:rPr>
          <w:sz w:val="24"/>
          <w:szCs w:val="24"/>
        </w:rPr>
        <w:t xml:space="preserve">eter box or vault may be constructed to protect the </w:t>
      </w:r>
      <w:r w:rsidR="007A18E5">
        <w:rPr>
          <w:sz w:val="24"/>
          <w:szCs w:val="24"/>
        </w:rPr>
        <w:t>M</w:t>
      </w:r>
      <w:r w:rsidRPr="00096AD1">
        <w:rPr>
          <w:sz w:val="24"/>
          <w:szCs w:val="24"/>
        </w:rPr>
        <w:t>eter from freezing and damage by vehicular traffic, and its location and design shall prevent, as far as possible, the inflow of surface water.</w:t>
      </w:r>
    </w:p>
    <w:p w14:paraId="2E436900" w14:textId="722EE805" w:rsidR="00096AD1" w:rsidRPr="00096AD1" w:rsidRDefault="00096AD1" w:rsidP="005C4FEA">
      <w:pPr>
        <w:pStyle w:val="ListParagraph"/>
        <w:numPr>
          <w:ilvl w:val="1"/>
          <w:numId w:val="3"/>
        </w:numPr>
        <w:jc w:val="both"/>
        <w:rPr>
          <w:sz w:val="24"/>
          <w:szCs w:val="24"/>
        </w:rPr>
      </w:pPr>
      <w:r w:rsidRPr="00096AD1">
        <w:rPr>
          <w:sz w:val="24"/>
          <w:szCs w:val="24"/>
        </w:rPr>
        <w:t xml:space="preserve">Separate Premises shall be separately metered and billed, and only one Premise shall be supplied through one </w:t>
      </w:r>
      <w:r w:rsidR="00567B48">
        <w:rPr>
          <w:sz w:val="24"/>
          <w:szCs w:val="24"/>
        </w:rPr>
        <w:t>M</w:t>
      </w:r>
      <w:r w:rsidRPr="00096AD1">
        <w:rPr>
          <w:sz w:val="24"/>
          <w:szCs w:val="24"/>
        </w:rPr>
        <w:t>eter.</w:t>
      </w:r>
    </w:p>
    <w:p w14:paraId="6B1FE2E3" w14:textId="564A205C" w:rsidR="00096AD1" w:rsidRPr="00096AD1" w:rsidRDefault="00096AD1" w:rsidP="005C4FEA">
      <w:pPr>
        <w:pStyle w:val="ListParagraph"/>
        <w:numPr>
          <w:ilvl w:val="1"/>
          <w:numId w:val="3"/>
        </w:numPr>
        <w:jc w:val="both"/>
        <w:rPr>
          <w:sz w:val="24"/>
          <w:szCs w:val="24"/>
        </w:rPr>
      </w:pPr>
      <w:r w:rsidRPr="00096AD1">
        <w:rPr>
          <w:sz w:val="24"/>
          <w:szCs w:val="24"/>
        </w:rPr>
        <w:t xml:space="preserve">The Company reserves the right to put seals and locks on all </w:t>
      </w:r>
      <w:r w:rsidR="00567B48">
        <w:rPr>
          <w:sz w:val="24"/>
          <w:szCs w:val="24"/>
        </w:rPr>
        <w:t>M</w:t>
      </w:r>
      <w:r w:rsidRPr="00096AD1">
        <w:rPr>
          <w:sz w:val="24"/>
          <w:szCs w:val="24"/>
        </w:rPr>
        <w:t xml:space="preserve">eters or </w:t>
      </w:r>
      <w:r w:rsidR="00567B48">
        <w:rPr>
          <w:sz w:val="24"/>
          <w:szCs w:val="24"/>
        </w:rPr>
        <w:t>M</w:t>
      </w:r>
      <w:r w:rsidRPr="00096AD1">
        <w:rPr>
          <w:sz w:val="24"/>
          <w:szCs w:val="24"/>
        </w:rPr>
        <w:t>eter couplings.</w:t>
      </w:r>
    </w:p>
    <w:p w14:paraId="3DEC320A" w14:textId="508CCB5C" w:rsidR="00096AD1" w:rsidRPr="00096AD1" w:rsidRDefault="00096AD1" w:rsidP="005C4FEA">
      <w:pPr>
        <w:pStyle w:val="ListParagraph"/>
        <w:numPr>
          <w:ilvl w:val="1"/>
          <w:numId w:val="3"/>
        </w:numPr>
        <w:jc w:val="both"/>
        <w:rPr>
          <w:sz w:val="24"/>
          <w:szCs w:val="24"/>
        </w:rPr>
      </w:pPr>
      <w:r w:rsidRPr="00096AD1">
        <w:rPr>
          <w:sz w:val="24"/>
          <w:szCs w:val="24"/>
        </w:rPr>
        <w:t xml:space="preserve">No Customer shall remove or cause or permit the removal of a </w:t>
      </w:r>
      <w:r w:rsidR="00567B48">
        <w:rPr>
          <w:sz w:val="24"/>
          <w:szCs w:val="24"/>
        </w:rPr>
        <w:t>M</w:t>
      </w:r>
      <w:r w:rsidRPr="00096AD1">
        <w:rPr>
          <w:sz w:val="24"/>
          <w:szCs w:val="24"/>
        </w:rPr>
        <w:t xml:space="preserve">eter by their agents once it has been installed by the Company, and any change in location of the </w:t>
      </w:r>
      <w:r w:rsidR="00567B48">
        <w:rPr>
          <w:sz w:val="24"/>
          <w:szCs w:val="24"/>
        </w:rPr>
        <w:t>M</w:t>
      </w:r>
      <w:r w:rsidRPr="00096AD1">
        <w:rPr>
          <w:sz w:val="24"/>
          <w:szCs w:val="24"/>
        </w:rPr>
        <w:t>eter desired by the Customer shall first be</w:t>
      </w:r>
      <w:r>
        <w:rPr>
          <w:sz w:val="24"/>
          <w:szCs w:val="24"/>
        </w:rPr>
        <w:t xml:space="preserve"> </w:t>
      </w:r>
      <w:r w:rsidRPr="00096AD1">
        <w:rPr>
          <w:sz w:val="24"/>
          <w:szCs w:val="24"/>
        </w:rPr>
        <w:t>approved by the Company in writing, but</w:t>
      </w:r>
      <w:r w:rsidR="001567D1">
        <w:rPr>
          <w:sz w:val="24"/>
          <w:szCs w:val="24"/>
        </w:rPr>
        <w:t xml:space="preserve"> in any situation</w:t>
      </w:r>
      <w:r w:rsidRPr="00096AD1">
        <w:rPr>
          <w:sz w:val="24"/>
          <w:szCs w:val="24"/>
        </w:rPr>
        <w:t xml:space="preserve"> shall be made by the Company</w:t>
      </w:r>
      <w:r>
        <w:rPr>
          <w:sz w:val="24"/>
          <w:szCs w:val="24"/>
        </w:rPr>
        <w:t xml:space="preserve"> </w:t>
      </w:r>
      <w:r w:rsidRPr="00096AD1">
        <w:rPr>
          <w:sz w:val="24"/>
          <w:szCs w:val="24"/>
        </w:rPr>
        <w:t xml:space="preserve">at the Customer's expense. </w:t>
      </w:r>
      <w:r w:rsidR="006D1D31">
        <w:rPr>
          <w:sz w:val="24"/>
          <w:szCs w:val="24"/>
        </w:rPr>
        <w:t xml:space="preserve"> </w:t>
      </w:r>
      <w:r w:rsidRPr="00096AD1">
        <w:rPr>
          <w:sz w:val="24"/>
          <w:szCs w:val="24"/>
        </w:rPr>
        <w:t xml:space="preserve">Violation of this tariff provision may result in the </w:t>
      </w:r>
      <w:r w:rsidR="002B224A">
        <w:rPr>
          <w:sz w:val="24"/>
          <w:szCs w:val="24"/>
        </w:rPr>
        <w:t>C</w:t>
      </w:r>
      <w:r w:rsidRPr="00096AD1">
        <w:rPr>
          <w:sz w:val="24"/>
          <w:szCs w:val="24"/>
        </w:rPr>
        <w:t xml:space="preserve">ustomer being charged a </w:t>
      </w:r>
      <w:r w:rsidR="00466873">
        <w:rPr>
          <w:sz w:val="24"/>
          <w:szCs w:val="24"/>
        </w:rPr>
        <w:t>M</w:t>
      </w:r>
      <w:r w:rsidRPr="00096AD1">
        <w:rPr>
          <w:sz w:val="24"/>
          <w:szCs w:val="24"/>
        </w:rPr>
        <w:t>eter tampering penalty fee in accordance with the tariff.</w:t>
      </w:r>
    </w:p>
    <w:p w14:paraId="69A85F34" w14:textId="0C945F33" w:rsidR="00096AD1" w:rsidRPr="00096AD1" w:rsidRDefault="00096AD1" w:rsidP="005C4FEA">
      <w:pPr>
        <w:pStyle w:val="ListParagraph"/>
        <w:numPr>
          <w:ilvl w:val="1"/>
          <w:numId w:val="3"/>
        </w:numPr>
        <w:jc w:val="both"/>
        <w:rPr>
          <w:sz w:val="24"/>
          <w:szCs w:val="24"/>
        </w:rPr>
      </w:pPr>
      <w:r w:rsidRPr="00096AD1">
        <w:rPr>
          <w:sz w:val="24"/>
          <w:szCs w:val="24"/>
        </w:rPr>
        <w:t xml:space="preserve">If a Customer requests an additional self-serving </w:t>
      </w:r>
      <w:r w:rsidR="00466873">
        <w:rPr>
          <w:sz w:val="24"/>
          <w:szCs w:val="24"/>
        </w:rPr>
        <w:t>M</w:t>
      </w:r>
      <w:r w:rsidRPr="00096AD1">
        <w:rPr>
          <w:sz w:val="24"/>
          <w:szCs w:val="24"/>
        </w:rPr>
        <w:t xml:space="preserve">eter or </w:t>
      </w:r>
      <w:r w:rsidR="00466873">
        <w:rPr>
          <w:sz w:val="24"/>
          <w:szCs w:val="24"/>
        </w:rPr>
        <w:t>M</w:t>
      </w:r>
      <w:r w:rsidRPr="00096AD1">
        <w:rPr>
          <w:sz w:val="24"/>
          <w:szCs w:val="24"/>
        </w:rPr>
        <w:t xml:space="preserve">eters for their Premises (i.e. lawn sprinkling or swimming pool), the Company will make the requested installation at the expense of the Customer and billing will occur as provided in Rule </w:t>
      </w:r>
      <w:r w:rsidR="006819EB">
        <w:rPr>
          <w:sz w:val="24"/>
          <w:szCs w:val="24"/>
        </w:rPr>
        <w:t>E</w:t>
      </w:r>
      <w:r w:rsidRPr="00096AD1">
        <w:rPr>
          <w:sz w:val="24"/>
          <w:szCs w:val="24"/>
        </w:rPr>
        <w:t>.</w:t>
      </w:r>
    </w:p>
    <w:p w14:paraId="7B592B3F" w14:textId="3314CC3E" w:rsidR="00096AD1" w:rsidRPr="00096AD1" w:rsidRDefault="00096AD1" w:rsidP="005C4FEA">
      <w:pPr>
        <w:pStyle w:val="ListParagraph"/>
        <w:numPr>
          <w:ilvl w:val="1"/>
          <w:numId w:val="3"/>
        </w:numPr>
        <w:jc w:val="both"/>
        <w:rPr>
          <w:sz w:val="24"/>
          <w:szCs w:val="24"/>
        </w:rPr>
      </w:pPr>
      <w:r w:rsidRPr="00096AD1">
        <w:rPr>
          <w:sz w:val="24"/>
          <w:szCs w:val="24"/>
        </w:rPr>
        <w:t xml:space="preserve">The Company may at any time, remove the </w:t>
      </w:r>
      <w:r w:rsidR="00466873">
        <w:rPr>
          <w:sz w:val="24"/>
          <w:szCs w:val="24"/>
        </w:rPr>
        <w:t>M</w:t>
      </w:r>
      <w:r w:rsidRPr="00096AD1">
        <w:rPr>
          <w:sz w:val="24"/>
          <w:szCs w:val="24"/>
        </w:rPr>
        <w:t>eter for routine tests, repair, or replacement.</w:t>
      </w:r>
    </w:p>
    <w:p w14:paraId="6F107070" w14:textId="62C53A08" w:rsidR="001C167D" w:rsidRPr="003E6CFA" w:rsidRDefault="00096AD1" w:rsidP="005C4FEA">
      <w:pPr>
        <w:pStyle w:val="ListParagraph"/>
        <w:numPr>
          <w:ilvl w:val="1"/>
          <w:numId w:val="3"/>
        </w:numPr>
        <w:jc w:val="both"/>
        <w:rPr>
          <w:sz w:val="24"/>
          <w:szCs w:val="24"/>
        </w:rPr>
      </w:pPr>
      <w:r w:rsidRPr="009A04A9">
        <w:rPr>
          <w:sz w:val="24"/>
          <w:szCs w:val="24"/>
        </w:rPr>
        <w:t xml:space="preserve">Meters may register in either U.S. gallons or cubic feet. </w:t>
      </w:r>
      <w:r w:rsidR="00CD4436">
        <w:rPr>
          <w:sz w:val="24"/>
          <w:szCs w:val="24"/>
        </w:rPr>
        <w:t xml:space="preserve"> </w:t>
      </w:r>
      <w:r w:rsidRPr="009A04A9">
        <w:rPr>
          <w:sz w:val="24"/>
          <w:szCs w:val="24"/>
        </w:rPr>
        <w:t xml:space="preserve">Meter readings in units or hundred cubic feet may be converted to units of hundred gallons for billing purposes if the existing schedule of charges is stated in gallon units. </w:t>
      </w:r>
      <w:r w:rsidR="00CD4436">
        <w:rPr>
          <w:sz w:val="24"/>
          <w:szCs w:val="24"/>
        </w:rPr>
        <w:t xml:space="preserve"> </w:t>
      </w:r>
      <w:r w:rsidRPr="009A04A9">
        <w:rPr>
          <w:sz w:val="24"/>
          <w:szCs w:val="24"/>
        </w:rPr>
        <w:t>The factor used for making a conversion is</w:t>
      </w:r>
      <w:r w:rsidR="009A04A9">
        <w:rPr>
          <w:sz w:val="24"/>
          <w:szCs w:val="24"/>
        </w:rPr>
        <w:t xml:space="preserve"> </w:t>
      </w:r>
      <w:r w:rsidRPr="009A04A9">
        <w:rPr>
          <w:sz w:val="24"/>
          <w:szCs w:val="24"/>
        </w:rPr>
        <w:t xml:space="preserve">one cubic foot as being equivalent to </w:t>
      </w:r>
      <w:r w:rsidRPr="003E6CFA">
        <w:rPr>
          <w:sz w:val="24"/>
          <w:szCs w:val="24"/>
        </w:rPr>
        <w:t>seven and forty-eight hundredths (7.48) U.S. gallons.</w:t>
      </w:r>
    </w:p>
    <w:p w14:paraId="69A46123" w14:textId="024C97D8" w:rsidR="00FE3C7B" w:rsidRPr="003E6CFA" w:rsidRDefault="003E6CFA" w:rsidP="005C4FEA">
      <w:pPr>
        <w:pStyle w:val="ListParagraph"/>
        <w:numPr>
          <w:ilvl w:val="1"/>
          <w:numId w:val="3"/>
        </w:numPr>
        <w:jc w:val="both"/>
        <w:rPr>
          <w:sz w:val="24"/>
          <w:szCs w:val="24"/>
        </w:rPr>
      </w:pPr>
      <w:r w:rsidRPr="003E6CFA">
        <w:rPr>
          <w:sz w:val="24"/>
          <w:szCs w:val="24"/>
        </w:rPr>
        <w:t xml:space="preserve">Every water </w:t>
      </w:r>
      <w:r>
        <w:rPr>
          <w:sz w:val="24"/>
          <w:szCs w:val="24"/>
        </w:rPr>
        <w:t>M</w:t>
      </w:r>
      <w:r w:rsidRPr="003E6CFA">
        <w:rPr>
          <w:sz w:val="24"/>
          <w:szCs w:val="24"/>
        </w:rPr>
        <w:t xml:space="preserve">eter shall be tested as required by these rules prior to its installation either by the manufacturer, the </w:t>
      </w:r>
      <w:r>
        <w:rPr>
          <w:sz w:val="24"/>
          <w:szCs w:val="24"/>
        </w:rPr>
        <w:t>Company,</w:t>
      </w:r>
      <w:r w:rsidRPr="003E6CFA">
        <w:rPr>
          <w:sz w:val="24"/>
          <w:szCs w:val="24"/>
        </w:rPr>
        <w:t xml:space="preserve"> or any approved organization equipped for </w:t>
      </w:r>
      <w:r>
        <w:rPr>
          <w:sz w:val="24"/>
          <w:szCs w:val="24"/>
        </w:rPr>
        <w:t>M</w:t>
      </w:r>
      <w:r w:rsidRPr="003E6CFA">
        <w:rPr>
          <w:sz w:val="24"/>
          <w:szCs w:val="24"/>
        </w:rPr>
        <w:t xml:space="preserve">eter testing. </w:t>
      </w:r>
      <w:r>
        <w:rPr>
          <w:sz w:val="24"/>
          <w:szCs w:val="24"/>
        </w:rPr>
        <w:t xml:space="preserve"> </w:t>
      </w:r>
      <w:r w:rsidRPr="003E6CFA">
        <w:rPr>
          <w:sz w:val="24"/>
          <w:szCs w:val="24"/>
        </w:rPr>
        <w:t>Meters with oil-enclosed gear trains should be stored in an inverted position, and, unless so stored, shall be tested immediately before installation.</w:t>
      </w:r>
      <w:r>
        <w:rPr>
          <w:sz w:val="24"/>
          <w:szCs w:val="24"/>
        </w:rPr>
        <w:t xml:space="preserve">  All water Meters removed from service for repair or testing in accordance with these rules shall be restored to the prescribed limits of accuracy by these rules before again being place in service.</w:t>
      </w:r>
    </w:p>
    <w:p w14:paraId="0CF439FC" w14:textId="00F357F2" w:rsidR="00A11E75" w:rsidRDefault="009607B8" w:rsidP="005C4FEA">
      <w:pPr>
        <w:pStyle w:val="ListParagraph"/>
        <w:numPr>
          <w:ilvl w:val="1"/>
          <w:numId w:val="3"/>
        </w:numPr>
        <w:jc w:val="both"/>
        <w:rPr>
          <w:sz w:val="24"/>
          <w:szCs w:val="24"/>
        </w:rPr>
      </w:pPr>
      <w:r>
        <w:rPr>
          <w:sz w:val="24"/>
          <w:szCs w:val="24"/>
        </w:rPr>
        <w:t xml:space="preserve">The Company shall maintain records of the following data, where applicable, for each Meter and/or associated metering device until retirement: (a) the </w:t>
      </w:r>
      <w:r>
        <w:rPr>
          <w:sz w:val="24"/>
          <w:szCs w:val="24"/>
        </w:rPr>
        <w:lastRenderedPageBreak/>
        <w:t>complete identification – manufacturer, number, and type; and (b) the dates of installation and removal from service, together with the location.</w:t>
      </w:r>
    </w:p>
    <w:p w14:paraId="6CB4373C" w14:textId="77777777" w:rsidR="001D1229" w:rsidRDefault="00840EF3" w:rsidP="005C4FEA">
      <w:pPr>
        <w:pStyle w:val="ListParagraph"/>
        <w:numPr>
          <w:ilvl w:val="1"/>
          <w:numId w:val="3"/>
        </w:numPr>
        <w:jc w:val="both"/>
        <w:rPr>
          <w:sz w:val="24"/>
          <w:szCs w:val="24"/>
        </w:rPr>
      </w:pPr>
      <w:r w:rsidRPr="006249A6">
        <w:rPr>
          <w:sz w:val="24"/>
          <w:szCs w:val="24"/>
        </w:rPr>
        <w:t xml:space="preserve">All </w:t>
      </w:r>
      <w:r>
        <w:rPr>
          <w:sz w:val="24"/>
          <w:szCs w:val="24"/>
        </w:rPr>
        <w:t>M</w:t>
      </w:r>
      <w:r w:rsidRPr="006249A6">
        <w:rPr>
          <w:sz w:val="24"/>
          <w:szCs w:val="24"/>
        </w:rPr>
        <w:t xml:space="preserve">eters used for measuring quantity of water delivered to a </w:t>
      </w:r>
      <w:r>
        <w:rPr>
          <w:sz w:val="24"/>
          <w:szCs w:val="24"/>
        </w:rPr>
        <w:t>C</w:t>
      </w:r>
      <w:r w:rsidRPr="006249A6">
        <w:rPr>
          <w:sz w:val="24"/>
          <w:szCs w:val="24"/>
        </w:rPr>
        <w:t xml:space="preserve">ustomer shall be in good mechanical condition and shall be adequate in size and design for the type of service which they measure and shall be accurate to the following standards. </w:t>
      </w:r>
    </w:p>
    <w:p w14:paraId="2FACB175" w14:textId="77777777" w:rsidR="001D1229" w:rsidRDefault="00840EF3" w:rsidP="005C4FEA">
      <w:pPr>
        <w:pStyle w:val="ListParagraph"/>
        <w:numPr>
          <w:ilvl w:val="1"/>
          <w:numId w:val="3"/>
        </w:numPr>
        <w:jc w:val="both"/>
        <w:rPr>
          <w:sz w:val="24"/>
          <w:szCs w:val="24"/>
        </w:rPr>
      </w:pPr>
      <w:r w:rsidRPr="006249A6">
        <w:rPr>
          <w:sz w:val="24"/>
          <w:szCs w:val="24"/>
        </w:rPr>
        <w:t xml:space="preserve">For determination of minimum test flow and normal test flow limits, the Commission will use as a guide the appropriate standard specifications of the American Water Works Association for the various types of </w:t>
      </w:r>
      <w:r w:rsidR="001D1229">
        <w:rPr>
          <w:sz w:val="24"/>
          <w:szCs w:val="24"/>
        </w:rPr>
        <w:t>M</w:t>
      </w:r>
      <w:r w:rsidRPr="006249A6">
        <w:rPr>
          <w:sz w:val="24"/>
          <w:szCs w:val="24"/>
        </w:rPr>
        <w:t>eters.</w:t>
      </w:r>
    </w:p>
    <w:p w14:paraId="5BD9EC52" w14:textId="20CE4579" w:rsidR="008129B6" w:rsidRPr="00840EF3" w:rsidRDefault="00840EF3" w:rsidP="005C4FEA">
      <w:pPr>
        <w:pStyle w:val="ListParagraph"/>
        <w:numPr>
          <w:ilvl w:val="1"/>
          <w:numId w:val="3"/>
        </w:numPr>
        <w:jc w:val="both"/>
        <w:rPr>
          <w:sz w:val="24"/>
          <w:szCs w:val="24"/>
        </w:rPr>
      </w:pPr>
      <w:r w:rsidRPr="006249A6">
        <w:rPr>
          <w:sz w:val="24"/>
          <w:szCs w:val="24"/>
        </w:rPr>
        <w:t xml:space="preserve"> Displacement </w:t>
      </w:r>
      <w:r w:rsidR="001D1229">
        <w:rPr>
          <w:sz w:val="24"/>
          <w:szCs w:val="24"/>
        </w:rPr>
        <w:t>M</w:t>
      </w:r>
      <w:r w:rsidRPr="006249A6">
        <w:rPr>
          <w:sz w:val="24"/>
          <w:szCs w:val="24"/>
        </w:rPr>
        <w:t xml:space="preserve">eters shall be tested at each of the rates of flow stated above for the various size </w:t>
      </w:r>
      <w:r w:rsidR="001D1229">
        <w:rPr>
          <w:sz w:val="24"/>
          <w:szCs w:val="24"/>
        </w:rPr>
        <w:t>M</w:t>
      </w:r>
      <w:r w:rsidRPr="006249A6">
        <w:rPr>
          <w:sz w:val="24"/>
          <w:szCs w:val="24"/>
        </w:rPr>
        <w:t xml:space="preserve">eters. </w:t>
      </w:r>
      <w:r w:rsidR="001D1229">
        <w:rPr>
          <w:sz w:val="24"/>
          <w:szCs w:val="24"/>
        </w:rPr>
        <w:t xml:space="preserve"> </w:t>
      </w:r>
      <w:r w:rsidRPr="006249A6">
        <w:rPr>
          <w:sz w:val="24"/>
          <w:szCs w:val="24"/>
        </w:rPr>
        <w:t xml:space="preserve">A </w:t>
      </w:r>
      <w:r w:rsidR="001D1229">
        <w:rPr>
          <w:sz w:val="24"/>
          <w:szCs w:val="24"/>
        </w:rPr>
        <w:t>M</w:t>
      </w:r>
      <w:r w:rsidRPr="006249A6">
        <w:rPr>
          <w:sz w:val="24"/>
          <w:szCs w:val="24"/>
        </w:rPr>
        <w:t xml:space="preserve">eter shall not be placed in service if it registers less than ninety-five percent (95%) of water passed through it at the minimum flow or over-registers or under-registers more than two percent (2%) at the intermediate or maximum limit, except that a repairs </w:t>
      </w:r>
      <w:r w:rsidR="006249A6">
        <w:rPr>
          <w:sz w:val="24"/>
          <w:szCs w:val="24"/>
        </w:rPr>
        <w:t>M</w:t>
      </w:r>
      <w:r w:rsidRPr="006249A6">
        <w:rPr>
          <w:sz w:val="24"/>
          <w:szCs w:val="24"/>
        </w:rPr>
        <w:t>eter shall not over-register or under-register more than two percent (2%) of the intermediate and maximum flow and shall register not less than the following appropriate percentage of the water passed through it at the minimum test flow: If manufactured on or after January 1, 1947 – ninety percent (90%). If manufactured prior to January 1, 1947 – eighty-five percent (85%).</w:t>
      </w:r>
    </w:p>
    <w:p w14:paraId="204ED4FC" w14:textId="77777777" w:rsidR="006819EB" w:rsidRDefault="006819EB" w:rsidP="005C4FEA">
      <w:pPr>
        <w:pStyle w:val="ListParagraph"/>
        <w:ind w:left="1440"/>
        <w:jc w:val="both"/>
        <w:rPr>
          <w:sz w:val="24"/>
          <w:szCs w:val="24"/>
        </w:rPr>
      </w:pPr>
    </w:p>
    <w:p w14:paraId="42E498AC" w14:textId="7C02CD11" w:rsidR="006819EB" w:rsidRDefault="006819EB" w:rsidP="005C4FEA">
      <w:pPr>
        <w:pStyle w:val="ListParagraph"/>
        <w:numPr>
          <w:ilvl w:val="0"/>
          <w:numId w:val="3"/>
        </w:numPr>
        <w:jc w:val="both"/>
        <w:rPr>
          <w:sz w:val="24"/>
          <w:szCs w:val="24"/>
        </w:rPr>
      </w:pPr>
      <w:r>
        <w:rPr>
          <w:sz w:val="24"/>
          <w:szCs w:val="24"/>
        </w:rPr>
        <w:t>Multiple Meter Settings</w:t>
      </w:r>
    </w:p>
    <w:p w14:paraId="4C78337F" w14:textId="24C792AD" w:rsidR="00BA221B" w:rsidRPr="00BA221B" w:rsidRDefault="00BA221B" w:rsidP="005C4FEA">
      <w:pPr>
        <w:pStyle w:val="ListParagraph"/>
        <w:numPr>
          <w:ilvl w:val="1"/>
          <w:numId w:val="3"/>
        </w:numPr>
        <w:jc w:val="both"/>
        <w:rPr>
          <w:sz w:val="24"/>
          <w:szCs w:val="24"/>
        </w:rPr>
      </w:pPr>
      <w:r w:rsidRPr="00BA221B">
        <w:rPr>
          <w:sz w:val="24"/>
          <w:szCs w:val="24"/>
        </w:rPr>
        <w:t xml:space="preserve">When more than one </w:t>
      </w:r>
      <w:r w:rsidR="00466873">
        <w:rPr>
          <w:sz w:val="24"/>
          <w:szCs w:val="24"/>
        </w:rPr>
        <w:t>M</w:t>
      </w:r>
      <w:r w:rsidRPr="00BA221B">
        <w:rPr>
          <w:sz w:val="24"/>
          <w:szCs w:val="24"/>
        </w:rPr>
        <w:t xml:space="preserve">eter setting is installed at a Customer's Premises because of conditions warranted and determined by the Customer, each </w:t>
      </w:r>
      <w:r w:rsidR="00466873">
        <w:rPr>
          <w:sz w:val="24"/>
          <w:szCs w:val="24"/>
        </w:rPr>
        <w:t>M</w:t>
      </w:r>
      <w:r w:rsidRPr="00BA221B">
        <w:rPr>
          <w:sz w:val="24"/>
          <w:szCs w:val="24"/>
        </w:rPr>
        <w:t xml:space="preserve">eter setting shall be treated separately as if it belonged to a separate Customer, and the registrations of such </w:t>
      </w:r>
      <w:r w:rsidR="00466873">
        <w:rPr>
          <w:sz w:val="24"/>
          <w:szCs w:val="24"/>
        </w:rPr>
        <w:t>M</w:t>
      </w:r>
      <w:r w:rsidRPr="00BA221B">
        <w:rPr>
          <w:sz w:val="24"/>
          <w:szCs w:val="24"/>
        </w:rPr>
        <w:t>eters will not be combined.</w:t>
      </w:r>
    </w:p>
    <w:p w14:paraId="3AD95449" w14:textId="775A5CEA" w:rsidR="006819EB" w:rsidRDefault="00BA221B" w:rsidP="005C4FEA">
      <w:pPr>
        <w:pStyle w:val="ListParagraph"/>
        <w:numPr>
          <w:ilvl w:val="1"/>
          <w:numId w:val="3"/>
        </w:numPr>
        <w:jc w:val="both"/>
        <w:rPr>
          <w:sz w:val="24"/>
          <w:szCs w:val="24"/>
        </w:rPr>
      </w:pPr>
      <w:r w:rsidRPr="00BA221B">
        <w:rPr>
          <w:sz w:val="24"/>
          <w:szCs w:val="24"/>
        </w:rPr>
        <w:t xml:space="preserve">When more than one </w:t>
      </w:r>
      <w:r w:rsidR="0056275D">
        <w:rPr>
          <w:sz w:val="24"/>
          <w:szCs w:val="24"/>
        </w:rPr>
        <w:t>M</w:t>
      </w:r>
      <w:r w:rsidRPr="00BA221B">
        <w:rPr>
          <w:sz w:val="24"/>
          <w:szCs w:val="24"/>
        </w:rPr>
        <w:t xml:space="preserve">eter setting is installed on a Customer's Premises because of conditions warranted and determined by the Company, the registration of all such </w:t>
      </w:r>
      <w:r w:rsidR="0056275D">
        <w:rPr>
          <w:sz w:val="24"/>
          <w:szCs w:val="24"/>
        </w:rPr>
        <w:t>M</w:t>
      </w:r>
      <w:r w:rsidRPr="00BA221B">
        <w:rPr>
          <w:sz w:val="24"/>
          <w:szCs w:val="24"/>
        </w:rPr>
        <w:t xml:space="preserve">eters shall be combined and the minimum charge shall be the sum of the individual minimum charges for all such </w:t>
      </w:r>
      <w:r w:rsidR="0056275D">
        <w:rPr>
          <w:sz w:val="24"/>
          <w:szCs w:val="24"/>
        </w:rPr>
        <w:t>M</w:t>
      </w:r>
      <w:r w:rsidRPr="00BA221B">
        <w:rPr>
          <w:sz w:val="24"/>
          <w:szCs w:val="24"/>
        </w:rPr>
        <w:t>eters.</w:t>
      </w:r>
    </w:p>
    <w:p w14:paraId="21650E1A" w14:textId="77777777" w:rsidR="00461AAC" w:rsidRDefault="00461AAC" w:rsidP="005C4FEA">
      <w:pPr>
        <w:pStyle w:val="ListParagraph"/>
        <w:ind w:left="1440"/>
        <w:jc w:val="both"/>
        <w:rPr>
          <w:sz w:val="24"/>
          <w:szCs w:val="24"/>
        </w:rPr>
      </w:pPr>
    </w:p>
    <w:p w14:paraId="2BAB4758" w14:textId="77777777" w:rsidR="004B4821" w:rsidRDefault="004B4821" w:rsidP="004B4821">
      <w:pPr>
        <w:pStyle w:val="ListParagraph"/>
        <w:numPr>
          <w:ilvl w:val="0"/>
          <w:numId w:val="3"/>
        </w:numPr>
        <w:jc w:val="both"/>
        <w:rPr>
          <w:sz w:val="24"/>
          <w:szCs w:val="24"/>
        </w:rPr>
      </w:pPr>
      <w:r>
        <w:rPr>
          <w:sz w:val="24"/>
          <w:szCs w:val="24"/>
        </w:rPr>
        <w:t>Meter Testing</w:t>
      </w:r>
    </w:p>
    <w:p w14:paraId="64DCC227" w14:textId="598CFA32" w:rsidR="004B4821" w:rsidRDefault="004B4821" w:rsidP="004B4821">
      <w:pPr>
        <w:pStyle w:val="ListParagraph"/>
        <w:numPr>
          <w:ilvl w:val="1"/>
          <w:numId w:val="3"/>
        </w:numPr>
        <w:jc w:val="both"/>
        <w:rPr>
          <w:sz w:val="24"/>
          <w:szCs w:val="24"/>
        </w:rPr>
      </w:pPr>
      <w:r>
        <w:rPr>
          <w:sz w:val="24"/>
          <w:szCs w:val="24"/>
        </w:rPr>
        <w:t xml:space="preserve">Company shall adopt schedules for periodic and routine tests and repairs of its Meters.  </w:t>
      </w:r>
      <w:r w:rsidRPr="00D07B52">
        <w:rPr>
          <w:sz w:val="24"/>
          <w:szCs w:val="24"/>
        </w:rPr>
        <w:t xml:space="preserve">The Company will make a test of the accuracy of registration of a </w:t>
      </w:r>
      <w:r>
        <w:rPr>
          <w:sz w:val="24"/>
          <w:szCs w:val="24"/>
        </w:rPr>
        <w:t>M</w:t>
      </w:r>
      <w:r w:rsidRPr="00D07B52">
        <w:rPr>
          <w:sz w:val="24"/>
          <w:szCs w:val="24"/>
        </w:rPr>
        <w:t xml:space="preserve">eter upon written request by a Customer. </w:t>
      </w:r>
      <w:r>
        <w:rPr>
          <w:sz w:val="24"/>
          <w:szCs w:val="24"/>
        </w:rPr>
        <w:t xml:space="preserve"> </w:t>
      </w:r>
      <w:r w:rsidRPr="00D07B52">
        <w:rPr>
          <w:sz w:val="24"/>
          <w:szCs w:val="24"/>
        </w:rPr>
        <w:t xml:space="preserve">The Customer will be required to bear the full cost of any subsequent test of their </w:t>
      </w:r>
      <w:r>
        <w:rPr>
          <w:sz w:val="24"/>
          <w:szCs w:val="24"/>
        </w:rPr>
        <w:t>M</w:t>
      </w:r>
      <w:r w:rsidRPr="00D07B52">
        <w:rPr>
          <w:sz w:val="24"/>
          <w:szCs w:val="24"/>
        </w:rPr>
        <w:t xml:space="preserve">eter if requested at less than eighteen (18) months after the preceding test, and accuracy of the </w:t>
      </w:r>
      <w:r>
        <w:rPr>
          <w:sz w:val="24"/>
          <w:szCs w:val="24"/>
        </w:rPr>
        <w:t>M</w:t>
      </w:r>
      <w:r w:rsidRPr="00D07B52">
        <w:rPr>
          <w:sz w:val="24"/>
          <w:szCs w:val="24"/>
        </w:rPr>
        <w:t xml:space="preserve">eter is found to be in compliance with rules of the Commission. </w:t>
      </w:r>
      <w:r>
        <w:rPr>
          <w:sz w:val="24"/>
          <w:szCs w:val="24"/>
        </w:rPr>
        <w:t xml:space="preserve"> </w:t>
      </w:r>
      <w:r w:rsidRPr="00D07B52">
        <w:rPr>
          <w:sz w:val="24"/>
          <w:szCs w:val="24"/>
        </w:rPr>
        <w:t xml:space="preserve">The results of such tests will be reported to the </w:t>
      </w:r>
      <w:r>
        <w:rPr>
          <w:sz w:val="24"/>
          <w:szCs w:val="24"/>
        </w:rPr>
        <w:t>C</w:t>
      </w:r>
      <w:r w:rsidRPr="00D07B52">
        <w:rPr>
          <w:sz w:val="24"/>
          <w:szCs w:val="24"/>
        </w:rPr>
        <w:t xml:space="preserve">ustomer in writing within ten (10) days after the </w:t>
      </w:r>
      <w:r w:rsidRPr="00D07B52">
        <w:rPr>
          <w:sz w:val="24"/>
          <w:szCs w:val="24"/>
        </w:rPr>
        <w:lastRenderedPageBreak/>
        <w:t>test is complete</w:t>
      </w:r>
      <w:r>
        <w:rPr>
          <w:sz w:val="24"/>
          <w:szCs w:val="24"/>
        </w:rPr>
        <w:t xml:space="preserve"> </w:t>
      </w:r>
      <w:r w:rsidRPr="00D07B52">
        <w:rPr>
          <w:sz w:val="24"/>
          <w:szCs w:val="24"/>
        </w:rPr>
        <w:t xml:space="preserve">or the </w:t>
      </w:r>
      <w:r>
        <w:rPr>
          <w:sz w:val="24"/>
          <w:szCs w:val="24"/>
        </w:rPr>
        <w:t>C</w:t>
      </w:r>
      <w:r w:rsidRPr="00D07B52">
        <w:rPr>
          <w:sz w:val="24"/>
          <w:szCs w:val="24"/>
        </w:rPr>
        <w:t>ustomer shall be given the opportunity of being present at such requested tests.</w:t>
      </w:r>
    </w:p>
    <w:p w14:paraId="04113215" w14:textId="77777777" w:rsidR="004B4821" w:rsidRPr="00E777FE" w:rsidRDefault="004B4821" w:rsidP="004B4821">
      <w:pPr>
        <w:pStyle w:val="ListParagraph"/>
        <w:numPr>
          <w:ilvl w:val="1"/>
          <w:numId w:val="3"/>
        </w:numPr>
        <w:jc w:val="both"/>
        <w:rPr>
          <w:sz w:val="24"/>
          <w:szCs w:val="24"/>
        </w:rPr>
      </w:pPr>
      <w:r w:rsidRPr="00E777FE">
        <w:rPr>
          <w:sz w:val="24"/>
          <w:szCs w:val="24"/>
        </w:rPr>
        <w:t>Measuring devices for test of Meter may consist of a calibrated tank for volumetric measurement or tank mounted upon scales for weight measurement.  If a volumetric standard is used, it shall be accompanied by a certificate of accuracy from any standard laboratory as may be approved by the Commission.  If a weight standard is used, the scales shall be tested and calibrated periodically by such approved laboratory and a record maintained of the results of the test.</w:t>
      </w:r>
    </w:p>
    <w:p w14:paraId="22BAEFED" w14:textId="427A294D" w:rsidR="004B4821" w:rsidRPr="00E777FE" w:rsidRDefault="004B4821" w:rsidP="004B4821">
      <w:pPr>
        <w:pStyle w:val="ListParagraph"/>
        <w:numPr>
          <w:ilvl w:val="1"/>
          <w:numId w:val="3"/>
        </w:numPr>
        <w:jc w:val="both"/>
        <w:rPr>
          <w:sz w:val="24"/>
          <w:szCs w:val="24"/>
        </w:rPr>
      </w:pPr>
      <w:r w:rsidRPr="00E777FE">
        <w:rPr>
          <w:sz w:val="24"/>
          <w:szCs w:val="24"/>
        </w:rPr>
        <w:t xml:space="preserve">When basic standards are used for Meter tests, they shall be of a capacity sufficient to </w:t>
      </w:r>
      <w:r w:rsidR="14F47DDF" w:rsidRPr="587119EA">
        <w:rPr>
          <w:sz w:val="24"/>
          <w:szCs w:val="24"/>
        </w:rPr>
        <w:t>ensure</w:t>
      </w:r>
      <w:r w:rsidRPr="00E777FE">
        <w:rPr>
          <w:sz w:val="24"/>
          <w:szCs w:val="24"/>
        </w:rPr>
        <w:t xml:space="preserve"> accurate determination of accuracy and shall be subject to the approval of the Commission.</w:t>
      </w:r>
    </w:p>
    <w:p w14:paraId="78931596" w14:textId="68742030" w:rsidR="004B4821" w:rsidRPr="003357FA" w:rsidRDefault="004B4821" w:rsidP="004B4821">
      <w:pPr>
        <w:pStyle w:val="ListParagraph"/>
        <w:numPr>
          <w:ilvl w:val="1"/>
          <w:numId w:val="3"/>
        </w:numPr>
        <w:jc w:val="both"/>
        <w:rPr>
          <w:sz w:val="24"/>
          <w:szCs w:val="24"/>
        </w:rPr>
      </w:pPr>
      <w:r w:rsidRPr="00E777FE">
        <w:rPr>
          <w:sz w:val="24"/>
          <w:szCs w:val="24"/>
        </w:rPr>
        <w:t xml:space="preserve">By special permission of the Commission, a standard meter may be provided and used by the Company for the purpose of testing Meters in place.  This standard Meter shall be tested and calibrated periodically to </w:t>
      </w:r>
      <w:r w:rsidR="4D8A062A" w:rsidRPr="587119EA">
        <w:rPr>
          <w:sz w:val="24"/>
          <w:szCs w:val="24"/>
        </w:rPr>
        <w:t>ensure</w:t>
      </w:r>
      <w:r w:rsidRPr="00E777FE">
        <w:rPr>
          <w:sz w:val="24"/>
          <w:szCs w:val="24"/>
        </w:rPr>
        <w:t xml:space="preserve"> its accuracy within the limits required by these rules and regulations.  In any event, such test shall be made at least once every sixty (60) days while the </w:t>
      </w:r>
      <w:r w:rsidRPr="003357FA">
        <w:rPr>
          <w:sz w:val="24"/>
          <w:szCs w:val="24"/>
        </w:rPr>
        <w:t>standard Meter is in use and a record of such tests shall be kept by the utility.</w:t>
      </w:r>
    </w:p>
    <w:p w14:paraId="3DB00810" w14:textId="77777777" w:rsidR="004B4821" w:rsidRPr="009B7779" w:rsidRDefault="004B4821" w:rsidP="004B4821">
      <w:pPr>
        <w:pStyle w:val="ListParagraph"/>
        <w:numPr>
          <w:ilvl w:val="1"/>
          <w:numId w:val="3"/>
        </w:numPr>
        <w:jc w:val="both"/>
        <w:rPr>
          <w:sz w:val="24"/>
          <w:szCs w:val="24"/>
        </w:rPr>
      </w:pPr>
      <w:r w:rsidRPr="003357FA">
        <w:rPr>
          <w:sz w:val="24"/>
          <w:szCs w:val="24"/>
        </w:rPr>
        <w:t xml:space="preserve">All </w:t>
      </w:r>
      <w:r>
        <w:rPr>
          <w:sz w:val="24"/>
          <w:szCs w:val="24"/>
        </w:rPr>
        <w:t>M</w:t>
      </w:r>
      <w:r w:rsidRPr="003357FA">
        <w:rPr>
          <w:sz w:val="24"/>
          <w:szCs w:val="24"/>
        </w:rPr>
        <w:t xml:space="preserve">eters tested in accordance with these rules for periodic or complaint tests shall be tested in the condition as found in the </w:t>
      </w:r>
      <w:r>
        <w:rPr>
          <w:sz w:val="24"/>
          <w:szCs w:val="24"/>
        </w:rPr>
        <w:t>C</w:t>
      </w:r>
      <w:r w:rsidRPr="003357FA">
        <w:rPr>
          <w:sz w:val="24"/>
          <w:szCs w:val="24"/>
        </w:rPr>
        <w:t xml:space="preserve">ustomer’s service prior to any alteration or adjustment in order to determine the average </w:t>
      </w:r>
      <w:r>
        <w:rPr>
          <w:sz w:val="24"/>
          <w:szCs w:val="24"/>
        </w:rPr>
        <w:t>M</w:t>
      </w:r>
      <w:r w:rsidRPr="003357FA">
        <w:rPr>
          <w:sz w:val="24"/>
          <w:szCs w:val="24"/>
        </w:rPr>
        <w:t xml:space="preserve">eter error. </w:t>
      </w:r>
      <w:r>
        <w:rPr>
          <w:sz w:val="24"/>
          <w:szCs w:val="24"/>
        </w:rPr>
        <w:t xml:space="preserve"> </w:t>
      </w:r>
      <w:r w:rsidRPr="003357FA">
        <w:rPr>
          <w:sz w:val="24"/>
          <w:szCs w:val="24"/>
        </w:rPr>
        <w:t xml:space="preserve">Tests shall be made at the intermediate and maximum rates of </w:t>
      </w:r>
      <w:r w:rsidRPr="009B7779">
        <w:rPr>
          <w:sz w:val="24"/>
          <w:szCs w:val="24"/>
        </w:rPr>
        <w:t>flow and the meter error shall be the algebraic average of the errors of the two (2) tests.</w:t>
      </w:r>
    </w:p>
    <w:p w14:paraId="25322F4C" w14:textId="77777777" w:rsidR="004B4821" w:rsidRDefault="004B4821" w:rsidP="004B4821">
      <w:pPr>
        <w:pStyle w:val="ListParagraph"/>
        <w:numPr>
          <w:ilvl w:val="1"/>
          <w:numId w:val="3"/>
        </w:numPr>
        <w:jc w:val="both"/>
        <w:rPr>
          <w:sz w:val="24"/>
          <w:szCs w:val="24"/>
        </w:rPr>
      </w:pPr>
      <w:r w:rsidRPr="009B7779">
        <w:rPr>
          <w:sz w:val="24"/>
          <w:szCs w:val="24"/>
        </w:rPr>
        <w:t xml:space="preserve">Upon completion of adjustment and test of any water </w:t>
      </w:r>
      <w:r>
        <w:rPr>
          <w:sz w:val="24"/>
          <w:szCs w:val="24"/>
        </w:rPr>
        <w:t>M</w:t>
      </w:r>
      <w:r w:rsidRPr="009B7779">
        <w:rPr>
          <w:sz w:val="24"/>
          <w:szCs w:val="24"/>
        </w:rPr>
        <w:t xml:space="preserve">eter under the provisions of these rules, the </w:t>
      </w:r>
      <w:r>
        <w:rPr>
          <w:sz w:val="24"/>
          <w:szCs w:val="24"/>
        </w:rPr>
        <w:t>Company</w:t>
      </w:r>
      <w:r w:rsidRPr="009B7779">
        <w:rPr>
          <w:sz w:val="24"/>
          <w:szCs w:val="24"/>
        </w:rPr>
        <w:t xml:space="preserve"> shall affix thereto a suitable seal in such a manner that adjustment or registration of the </w:t>
      </w:r>
      <w:r>
        <w:rPr>
          <w:sz w:val="24"/>
          <w:szCs w:val="24"/>
        </w:rPr>
        <w:t>M</w:t>
      </w:r>
      <w:r w:rsidRPr="009B7779">
        <w:rPr>
          <w:sz w:val="24"/>
          <w:szCs w:val="24"/>
        </w:rPr>
        <w:t>eter cannot be changed without breaking the seal.</w:t>
      </w:r>
    </w:p>
    <w:p w14:paraId="643A912D" w14:textId="114D3627" w:rsidR="004B4821" w:rsidRDefault="004B4821" w:rsidP="004B4821">
      <w:pPr>
        <w:pStyle w:val="ListParagraph"/>
        <w:numPr>
          <w:ilvl w:val="1"/>
          <w:numId w:val="3"/>
        </w:numPr>
        <w:jc w:val="both"/>
        <w:rPr>
          <w:sz w:val="24"/>
          <w:szCs w:val="24"/>
        </w:rPr>
      </w:pPr>
      <w:r w:rsidRPr="004B4821">
        <w:rPr>
          <w:sz w:val="24"/>
          <w:szCs w:val="24"/>
        </w:rPr>
        <w:t>Company shall maintain records of at least the last two (2) tests made of any Meter.  The record of the Meter test made at the time of the Meter’s retirement shall be maintained for a minimum of six (6) months.  Test records shall include: (a) the date and reason for the test; (b) the reading of the Meter before making any test; (c) the accuracy “as found” at each rate of flow; (d) the accuracy “as left” of each rate of flow; and (e) in the event test of the Meter is made by using a standard Meter, the Company shall retain all data taken at the time of the test in sufficiently complete form to permit the convenient checking of the test methods and the calculations.</w:t>
      </w:r>
    </w:p>
    <w:p w14:paraId="4D8429EE" w14:textId="77777777" w:rsidR="004B4821" w:rsidRPr="004B4821" w:rsidRDefault="004B4821" w:rsidP="004B4821">
      <w:pPr>
        <w:pStyle w:val="ListParagraph"/>
        <w:ind w:left="1440"/>
        <w:jc w:val="both"/>
        <w:rPr>
          <w:sz w:val="24"/>
          <w:szCs w:val="24"/>
        </w:rPr>
      </w:pPr>
    </w:p>
    <w:p w14:paraId="4C4CA2FE" w14:textId="77777777" w:rsidR="00E00DAF" w:rsidRDefault="004B4821" w:rsidP="005C4FEA">
      <w:pPr>
        <w:pStyle w:val="ListParagraph"/>
        <w:numPr>
          <w:ilvl w:val="0"/>
          <w:numId w:val="3"/>
        </w:numPr>
        <w:jc w:val="both"/>
        <w:rPr>
          <w:sz w:val="24"/>
          <w:szCs w:val="24"/>
          <w:u w:val="single"/>
        </w:rPr>
      </w:pPr>
      <w:r>
        <w:rPr>
          <w:sz w:val="24"/>
          <w:szCs w:val="24"/>
          <w:u w:val="single"/>
        </w:rPr>
        <w:t xml:space="preserve">Billing: </w:t>
      </w:r>
    </w:p>
    <w:p w14:paraId="3FFD37EC" w14:textId="7453C229" w:rsidR="00705ABA" w:rsidRPr="00B37806" w:rsidRDefault="005115C0" w:rsidP="00E00DAF">
      <w:pPr>
        <w:pStyle w:val="ListParagraph"/>
        <w:numPr>
          <w:ilvl w:val="1"/>
          <w:numId w:val="3"/>
        </w:numPr>
        <w:jc w:val="both"/>
        <w:rPr>
          <w:sz w:val="24"/>
          <w:szCs w:val="24"/>
        </w:rPr>
      </w:pPr>
      <w:r w:rsidRPr="00E00DAF">
        <w:rPr>
          <w:sz w:val="24"/>
          <w:szCs w:val="24"/>
        </w:rPr>
        <w:lastRenderedPageBreak/>
        <w:t xml:space="preserve">The bill form </w:t>
      </w:r>
      <w:r w:rsidR="008041C3" w:rsidRPr="00E00DAF">
        <w:rPr>
          <w:sz w:val="24"/>
          <w:szCs w:val="24"/>
        </w:rPr>
        <w:t xml:space="preserve">used shall show: (a) the name of the Company; (b) the reading of the </w:t>
      </w:r>
      <w:r w:rsidR="008A2C6B" w:rsidRPr="00E00DAF">
        <w:rPr>
          <w:sz w:val="24"/>
          <w:szCs w:val="24"/>
        </w:rPr>
        <w:t>M</w:t>
      </w:r>
      <w:r w:rsidR="008041C3" w:rsidRPr="00E00DAF">
        <w:rPr>
          <w:sz w:val="24"/>
          <w:szCs w:val="24"/>
        </w:rPr>
        <w:t xml:space="preserve">eter at the beginning and at the end of the period for which the bill is rendered; (c) </w:t>
      </w:r>
      <w:r w:rsidR="00E6524F" w:rsidRPr="00E00DAF">
        <w:rPr>
          <w:sz w:val="24"/>
          <w:szCs w:val="24"/>
        </w:rPr>
        <w:t>the dates on which the Meter</w:t>
      </w:r>
      <w:r w:rsidR="008A2C6B" w:rsidRPr="00E00DAF">
        <w:rPr>
          <w:sz w:val="24"/>
          <w:szCs w:val="24"/>
        </w:rPr>
        <w:t xml:space="preserve"> </w:t>
      </w:r>
      <w:r w:rsidR="00B54CFD" w:rsidRPr="00E00DAF">
        <w:rPr>
          <w:sz w:val="24"/>
          <w:szCs w:val="24"/>
        </w:rPr>
        <w:t xml:space="preserve">was read at the beginning and end of the billing period; (d) the number and kind of units metered; (e) </w:t>
      </w:r>
      <w:r w:rsidR="00CC6D17" w:rsidRPr="00E00DAF">
        <w:rPr>
          <w:sz w:val="24"/>
          <w:szCs w:val="24"/>
        </w:rPr>
        <w:t xml:space="preserve">the gross and/or </w:t>
      </w:r>
      <w:r w:rsidR="00466E5E" w:rsidRPr="00E00DAF">
        <w:rPr>
          <w:sz w:val="24"/>
          <w:szCs w:val="24"/>
        </w:rPr>
        <w:t xml:space="preserve">net amount of the bill; (f) </w:t>
      </w:r>
      <w:r w:rsidR="00CA1248" w:rsidRPr="00E00DAF">
        <w:rPr>
          <w:sz w:val="24"/>
          <w:szCs w:val="24"/>
        </w:rPr>
        <w:t xml:space="preserve">the date by which the Customer must pay the bill in order to </w:t>
      </w:r>
      <w:r w:rsidR="006C4FD9" w:rsidRPr="00B37806">
        <w:rPr>
          <w:sz w:val="24"/>
          <w:szCs w:val="24"/>
        </w:rPr>
        <w:t>avoid any penalty; (g) a distinct marking to identify an estimated bill; (h) any conversions from meter reading units to billing units</w:t>
      </w:r>
      <w:r w:rsidR="00175DEE" w:rsidRPr="00B37806">
        <w:rPr>
          <w:sz w:val="24"/>
          <w:szCs w:val="24"/>
        </w:rPr>
        <w:t>; and (i) the main office address.</w:t>
      </w:r>
    </w:p>
    <w:p w14:paraId="29140B52" w14:textId="77777777" w:rsidR="00F80E02" w:rsidRPr="00B37806" w:rsidRDefault="00F80E02" w:rsidP="00F80E02">
      <w:pPr>
        <w:pStyle w:val="ListParagraph"/>
        <w:jc w:val="both"/>
        <w:rPr>
          <w:sz w:val="24"/>
          <w:szCs w:val="24"/>
          <w:u w:val="single"/>
        </w:rPr>
      </w:pPr>
    </w:p>
    <w:p w14:paraId="1034EF74" w14:textId="77777777" w:rsidR="005B3F5B" w:rsidRPr="00B37806" w:rsidRDefault="005B3F5B" w:rsidP="005B3F5B">
      <w:pPr>
        <w:pStyle w:val="ListParagraph"/>
        <w:numPr>
          <w:ilvl w:val="0"/>
          <w:numId w:val="3"/>
        </w:numPr>
        <w:jc w:val="both"/>
        <w:rPr>
          <w:sz w:val="24"/>
          <w:szCs w:val="24"/>
        </w:rPr>
      </w:pPr>
      <w:r w:rsidRPr="00B37806">
        <w:rPr>
          <w:sz w:val="24"/>
          <w:szCs w:val="24"/>
        </w:rPr>
        <w:t>Terms and Conditions of Billing And Payment</w:t>
      </w:r>
    </w:p>
    <w:p w14:paraId="59D2F368" w14:textId="0931494B" w:rsidR="005B3F5B" w:rsidRPr="00B37806" w:rsidRDefault="005B3F5B" w:rsidP="005B3F5B">
      <w:pPr>
        <w:pStyle w:val="ListParagraph"/>
        <w:numPr>
          <w:ilvl w:val="1"/>
          <w:numId w:val="3"/>
        </w:numPr>
        <w:jc w:val="both"/>
        <w:rPr>
          <w:sz w:val="24"/>
          <w:szCs w:val="24"/>
        </w:rPr>
      </w:pPr>
      <w:r w:rsidRPr="00B37806">
        <w:rPr>
          <w:sz w:val="24"/>
          <w:szCs w:val="24"/>
        </w:rPr>
        <w:t>At a metered Premise, water sold shall be based on Meter measurement.  Meters shall be scheduled to be read at not greater than quarterly intervals.  The Company shall have the option to issue interim estimated monthly bills to Customers whose Meters are read bi-monthly.  Estimated</w:t>
      </w:r>
      <w:r w:rsidRPr="00E80B77">
        <w:rPr>
          <w:sz w:val="24"/>
          <w:szCs w:val="24"/>
        </w:rPr>
        <w:t xml:space="preserve"> bills shall not be less than a </w:t>
      </w:r>
      <w:r w:rsidRPr="00B37806">
        <w:rPr>
          <w:sz w:val="24"/>
          <w:szCs w:val="24"/>
        </w:rPr>
        <w:t>minimum bill as prescribed in the Company's current tariffs.</w:t>
      </w:r>
    </w:p>
    <w:p w14:paraId="0CD0B473" w14:textId="42D56AB5" w:rsidR="005B3F5B" w:rsidRPr="00B37806" w:rsidRDefault="005B3F5B" w:rsidP="005B3F5B">
      <w:pPr>
        <w:pStyle w:val="ListParagraph"/>
        <w:numPr>
          <w:ilvl w:val="1"/>
          <w:numId w:val="3"/>
        </w:numPr>
        <w:jc w:val="both"/>
        <w:rPr>
          <w:sz w:val="24"/>
          <w:szCs w:val="24"/>
        </w:rPr>
      </w:pPr>
      <w:r w:rsidRPr="00B37806">
        <w:rPr>
          <w:sz w:val="24"/>
          <w:szCs w:val="24"/>
        </w:rPr>
        <w:t>At an unmetered Premise, water sold shall be a flat charge as stated in the Schedule of Rates and Charges.</w:t>
      </w:r>
    </w:p>
    <w:p w14:paraId="3DA7672F" w14:textId="77777777" w:rsidR="005B3F5B" w:rsidRPr="00B37806" w:rsidRDefault="005B3F5B" w:rsidP="005B3F5B">
      <w:pPr>
        <w:pStyle w:val="ListParagraph"/>
        <w:numPr>
          <w:ilvl w:val="1"/>
          <w:numId w:val="3"/>
        </w:numPr>
        <w:jc w:val="both"/>
        <w:rPr>
          <w:sz w:val="24"/>
          <w:szCs w:val="24"/>
        </w:rPr>
      </w:pPr>
      <w:r w:rsidRPr="00B37806">
        <w:rPr>
          <w:sz w:val="24"/>
          <w:szCs w:val="24"/>
        </w:rPr>
        <w:t>Private Fire Protection Service charges shall be payable quarterly in advance.</w:t>
      </w:r>
    </w:p>
    <w:p w14:paraId="5A2E53E2" w14:textId="77777777" w:rsidR="005B3F5B" w:rsidRPr="00B37806" w:rsidRDefault="005B3F5B" w:rsidP="005B3F5B">
      <w:pPr>
        <w:pStyle w:val="ListParagraph"/>
        <w:numPr>
          <w:ilvl w:val="1"/>
          <w:numId w:val="3"/>
        </w:numPr>
        <w:jc w:val="both"/>
        <w:rPr>
          <w:sz w:val="24"/>
          <w:szCs w:val="24"/>
        </w:rPr>
      </w:pPr>
      <w:r w:rsidRPr="00B37806">
        <w:rPr>
          <w:sz w:val="24"/>
          <w:szCs w:val="24"/>
        </w:rPr>
        <w:t>Special charges shall be payable on demand.</w:t>
      </w:r>
    </w:p>
    <w:p w14:paraId="3E54EED3" w14:textId="77777777" w:rsidR="005B3F5B" w:rsidRPr="007F37FC" w:rsidRDefault="005B3F5B" w:rsidP="005B3F5B">
      <w:pPr>
        <w:pStyle w:val="ListParagraph"/>
        <w:numPr>
          <w:ilvl w:val="1"/>
          <w:numId w:val="3"/>
        </w:numPr>
        <w:jc w:val="both"/>
        <w:rPr>
          <w:sz w:val="24"/>
          <w:szCs w:val="24"/>
        </w:rPr>
      </w:pPr>
      <w:r w:rsidRPr="00B37806">
        <w:rPr>
          <w:sz w:val="24"/>
          <w:szCs w:val="24"/>
        </w:rPr>
        <w:t>All bills for service are due on or before the due date printed on the bills and considered delinquent if not paid by such date.  The due date will be at least twelve (12) days after the postmarked date of the bill, if mailed, or the date of delivery if delivered by other means</w:t>
      </w:r>
      <w:r w:rsidRPr="007F37FC">
        <w:rPr>
          <w:sz w:val="24"/>
          <w:szCs w:val="24"/>
        </w:rPr>
        <w:t>.</w:t>
      </w:r>
    </w:p>
    <w:p w14:paraId="5B5AF9CE" w14:textId="77777777" w:rsidR="005B3F5B" w:rsidRPr="00F604CB" w:rsidRDefault="005B3F5B" w:rsidP="005B3F5B">
      <w:pPr>
        <w:pStyle w:val="ListParagraph"/>
        <w:numPr>
          <w:ilvl w:val="1"/>
          <w:numId w:val="3"/>
        </w:numPr>
        <w:jc w:val="both"/>
        <w:rPr>
          <w:sz w:val="24"/>
          <w:szCs w:val="24"/>
        </w:rPr>
      </w:pPr>
      <w:r w:rsidRPr="00F604CB">
        <w:rPr>
          <w:sz w:val="24"/>
          <w:szCs w:val="24"/>
        </w:rPr>
        <w:t xml:space="preserve">Customers are responsible for </w:t>
      </w:r>
      <w:r>
        <w:rPr>
          <w:sz w:val="24"/>
          <w:szCs w:val="24"/>
        </w:rPr>
        <w:t>providing</w:t>
      </w:r>
      <w:r w:rsidRPr="00F604CB">
        <w:rPr>
          <w:sz w:val="24"/>
          <w:szCs w:val="24"/>
        </w:rPr>
        <w:t xml:space="preserve"> the Company with their correct addresses. </w:t>
      </w:r>
      <w:r>
        <w:rPr>
          <w:sz w:val="24"/>
          <w:szCs w:val="24"/>
        </w:rPr>
        <w:t xml:space="preserve"> </w:t>
      </w:r>
      <w:r w:rsidRPr="00F604CB">
        <w:rPr>
          <w:sz w:val="24"/>
          <w:szCs w:val="24"/>
        </w:rPr>
        <w:t>Failure to receive bills will not release Customer from payment obligations.</w:t>
      </w:r>
    </w:p>
    <w:p w14:paraId="4C2E35EB" w14:textId="77777777" w:rsidR="005B3F5B" w:rsidRPr="00F604CB" w:rsidRDefault="005B3F5B" w:rsidP="005B3F5B">
      <w:pPr>
        <w:pStyle w:val="ListParagraph"/>
        <w:numPr>
          <w:ilvl w:val="1"/>
          <w:numId w:val="3"/>
        </w:numPr>
        <w:jc w:val="both"/>
        <w:rPr>
          <w:sz w:val="24"/>
          <w:szCs w:val="24"/>
        </w:rPr>
      </w:pPr>
      <w:r w:rsidRPr="00F604CB">
        <w:rPr>
          <w:sz w:val="24"/>
          <w:szCs w:val="24"/>
        </w:rPr>
        <w:t>The use of water by the same Customer at different Premises or localities will not be combined for billing.</w:t>
      </w:r>
    </w:p>
    <w:p w14:paraId="23D7494C" w14:textId="36FA0268" w:rsidR="005B3F5B" w:rsidRPr="00B37806" w:rsidRDefault="005B3F5B" w:rsidP="005B3F5B">
      <w:pPr>
        <w:pStyle w:val="ListParagraph"/>
        <w:numPr>
          <w:ilvl w:val="1"/>
          <w:numId w:val="3"/>
        </w:numPr>
        <w:jc w:val="both"/>
        <w:rPr>
          <w:sz w:val="24"/>
          <w:szCs w:val="24"/>
        </w:rPr>
      </w:pPr>
      <w:r>
        <w:rPr>
          <w:sz w:val="24"/>
          <w:szCs w:val="24"/>
        </w:rPr>
        <w:t xml:space="preserve">Company may not send a customer two successive estimated bills, except due to extenuating circumstances.  </w:t>
      </w:r>
      <w:r w:rsidRPr="00F604CB">
        <w:rPr>
          <w:sz w:val="24"/>
          <w:szCs w:val="24"/>
        </w:rPr>
        <w:t xml:space="preserve">The Company may estimate the bill of any Customer for good cause including, but not limited to: request of Customer; inclement weather; labor or union disputes; inaccessibility of a Customer's </w:t>
      </w:r>
      <w:r>
        <w:rPr>
          <w:sz w:val="24"/>
          <w:szCs w:val="24"/>
        </w:rPr>
        <w:t>M</w:t>
      </w:r>
      <w:r w:rsidRPr="00F604CB">
        <w:rPr>
          <w:sz w:val="24"/>
          <w:szCs w:val="24"/>
        </w:rPr>
        <w:t xml:space="preserve">eter; other circumstances beyond the control of the Company or its agents and employees; and, a billing period with a varying </w:t>
      </w:r>
      <w:r>
        <w:rPr>
          <w:sz w:val="24"/>
          <w:szCs w:val="24"/>
        </w:rPr>
        <w:t>M</w:t>
      </w:r>
      <w:r w:rsidRPr="00F604CB">
        <w:rPr>
          <w:sz w:val="24"/>
          <w:szCs w:val="24"/>
        </w:rPr>
        <w:t>eter</w:t>
      </w:r>
      <w:r>
        <w:rPr>
          <w:sz w:val="24"/>
          <w:szCs w:val="24"/>
        </w:rPr>
        <w:t xml:space="preserve"> </w:t>
      </w:r>
      <w:r w:rsidRPr="00613301">
        <w:rPr>
          <w:sz w:val="24"/>
          <w:szCs w:val="24"/>
        </w:rPr>
        <w:t xml:space="preserve">reading schedule; or the </w:t>
      </w:r>
      <w:r w:rsidRPr="00B37806">
        <w:rPr>
          <w:sz w:val="24"/>
          <w:szCs w:val="24"/>
        </w:rPr>
        <w:t>Company may render an estimated bill when a Meter is found to be not registering.  In such cases, the Company shall estimate the charge for the water used by averaging the amount registered over a similar period preceding or subsequent to the period of nonregistration or for corresponding period in previous years, adjusting for any changes in the Customer’s usage.</w:t>
      </w:r>
    </w:p>
    <w:p w14:paraId="1523A2AF" w14:textId="77777777" w:rsidR="005B3F5B" w:rsidRPr="00B37806" w:rsidRDefault="005B3F5B" w:rsidP="005B3F5B">
      <w:pPr>
        <w:pStyle w:val="ListParagraph"/>
        <w:numPr>
          <w:ilvl w:val="1"/>
          <w:numId w:val="3"/>
        </w:numPr>
        <w:jc w:val="both"/>
        <w:rPr>
          <w:sz w:val="24"/>
          <w:szCs w:val="24"/>
        </w:rPr>
      </w:pPr>
      <w:r w:rsidRPr="00B37806">
        <w:rPr>
          <w:sz w:val="24"/>
          <w:szCs w:val="24"/>
        </w:rPr>
        <w:lastRenderedPageBreak/>
        <w:t>The Company may include charges for special services with charges for water service on the same bill if such charges are identified.</w:t>
      </w:r>
    </w:p>
    <w:p w14:paraId="7CFC2642" w14:textId="77777777" w:rsidR="00E00DAF" w:rsidRPr="00B37806" w:rsidRDefault="00E00DAF" w:rsidP="00E00DAF">
      <w:pPr>
        <w:pStyle w:val="ListParagraph"/>
        <w:ind w:left="1440"/>
        <w:jc w:val="both"/>
        <w:rPr>
          <w:sz w:val="24"/>
          <w:szCs w:val="24"/>
        </w:rPr>
      </w:pPr>
    </w:p>
    <w:p w14:paraId="3C37FEF1" w14:textId="75C1A67F" w:rsidR="00782253" w:rsidRPr="00B37806" w:rsidRDefault="00782253" w:rsidP="005C4FEA">
      <w:pPr>
        <w:pStyle w:val="ListParagraph"/>
        <w:numPr>
          <w:ilvl w:val="0"/>
          <w:numId w:val="3"/>
        </w:numPr>
        <w:jc w:val="both"/>
        <w:rPr>
          <w:sz w:val="24"/>
          <w:szCs w:val="24"/>
          <w:u w:val="single"/>
        </w:rPr>
      </w:pPr>
      <w:r w:rsidRPr="00B37806">
        <w:rPr>
          <w:sz w:val="24"/>
          <w:szCs w:val="24"/>
          <w:u w:val="single"/>
        </w:rPr>
        <w:t>Disputed Bills</w:t>
      </w:r>
    </w:p>
    <w:p w14:paraId="5FFBD819" w14:textId="0CFB3388" w:rsidR="00782253" w:rsidRDefault="005E086B" w:rsidP="005C4FEA">
      <w:pPr>
        <w:pStyle w:val="ListParagraph"/>
        <w:numPr>
          <w:ilvl w:val="1"/>
          <w:numId w:val="3"/>
        </w:numPr>
        <w:jc w:val="both"/>
        <w:rPr>
          <w:sz w:val="24"/>
          <w:szCs w:val="24"/>
        </w:rPr>
      </w:pPr>
      <w:r w:rsidRPr="00B37806">
        <w:rPr>
          <w:sz w:val="24"/>
          <w:szCs w:val="24"/>
        </w:rPr>
        <w:t>When a Customer disputes a bill, the Company will not terminate service for nonpayment so long as the Customer</w:t>
      </w:r>
      <w:r w:rsidR="007758CE" w:rsidRPr="00B37806">
        <w:rPr>
          <w:sz w:val="24"/>
          <w:szCs w:val="24"/>
        </w:rPr>
        <w:t>:</w:t>
      </w:r>
      <w:r w:rsidRPr="00B37806">
        <w:rPr>
          <w:sz w:val="24"/>
          <w:szCs w:val="24"/>
        </w:rPr>
        <w:t xml:space="preserve"> (i) pays the undisputed portion of the bill, (ii) pays all future bills by the due date, and (iii) enters into bona fide discussions with the Company</w:t>
      </w:r>
      <w:r w:rsidRPr="005E086B">
        <w:rPr>
          <w:sz w:val="24"/>
          <w:szCs w:val="24"/>
        </w:rPr>
        <w:t xml:space="preserve"> to settle the dispute.</w:t>
      </w:r>
    </w:p>
    <w:p w14:paraId="300FCF91" w14:textId="4BA0EA7B" w:rsidR="0004320B" w:rsidRPr="00F838F6" w:rsidRDefault="0004320B" w:rsidP="005C4FEA">
      <w:pPr>
        <w:pStyle w:val="ListParagraph"/>
        <w:numPr>
          <w:ilvl w:val="1"/>
          <w:numId w:val="3"/>
        </w:numPr>
        <w:jc w:val="both"/>
        <w:rPr>
          <w:sz w:val="24"/>
          <w:szCs w:val="24"/>
        </w:rPr>
      </w:pPr>
      <w:r w:rsidRPr="0004320B">
        <w:rPr>
          <w:sz w:val="24"/>
          <w:szCs w:val="24"/>
        </w:rPr>
        <w:t>In instances where the Customer and Company cannot agree as to what portion of a bill is undisputed</w:t>
      </w:r>
      <w:r w:rsidR="00E76B24">
        <w:rPr>
          <w:sz w:val="24"/>
          <w:szCs w:val="24"/>
        </w:rPr>
        <w:t>,</w:t>
      </w:r>
      <w:r w:rsidRPr="0004320B">
        <w:rPr>
          <w:sz w:val="24"/>
          <w:szCs w:val="24"/>
        </w:rPr>
        <w:t xml:space="preserve"> it shall be sufficient that the</w:t>
      </w:r>
      <w:r w:rsidR="00F838F6">
        <w:rPr>
          <w:sz w:val="24"/>
          <w:szCs w:val="24"/>
        </w:rPr>
        <w:t xml:space="preserve"> </w:t>
      </w:r>
      <w:r w:rsidRPr="00F838F6">
        <w:rPr>
          <w:sz w:val="24"/>
          <w:szCs w:val="24"/>
        </w:rPr>
        <w:t xml:space="preserve">Customer pay an amount equal to their average bill for the twelve (12) months immediately preceding the disputed bill. </w:t>
      </w:r>
      <w:r w:rsidR="007758CE">
        <w:rPr>
          <w:sz w:val="24"/>
          <w:szCs w:val="24"/>
        </w:rPr>
        <w:t xml:space="preserve"> </w:t>
      </w:r>
      <w:r w:rsidRPr="00F838F6">
        <w:rPr>
          <w:sz w:val="24"/>
          <w:szCs w:val="24"/>
        </w:rPr>
        <w:t>In those cases where the Customer shall pay an amount equal to 1/12 of the estimated annual cost of service.</w:t>
      </w:r>
    </w:p>
    <w:p w14:paraId="72AE1B92" w14:textId="325190FE" w:rsidR="0004320B" w:rsidRPr="0004320B" w:rsidRDefault="0004320B" w:rsidP="005C4FEA">
      <w:pPr>
        <w:pStyle w:val="ListParagraph"/>
        <w:numPr>
          <w:ilvl w:val="1"/>
          <w:numId w:val="3"/>
        </w:numPr>
        <w:jc w:val="both"/>
        <w:rPr>
          <w:sz w:val="24"/>
          <w:szCs w:val="24"/>
        </w:rPr>
      </w:pPr>
      <w:r w:rsidRPr="0004320B">
        <w:rPr>
          <w:sz w:val="24"/>
          <w:szCs w:val="24"/>
        </w:rPr>
        <w:t>If the Company and the Customer arrive at a mutually satisfactory settlement of a disputed bill, the Company may enter into a</w:t>
      </w:r>
      <w:r>
        <w:rPr>
          <w:sz w:val="24"/>
          <w:szCs w:val="24"/>
        </w:rPr>
        <w:t xml:space="preserve"> </w:t>
      </w:r>
      <w:r w:rsidRPr="0004320B">
        <w:rPr>
          <w:sz w:val="24"/>
          <w:szCs w:val="24"/>
        </w:rPr>
        <w:t xml:space="preserve">settlement agreement providing for payment of the outstanding balance in installments over a reasonable period of time. </w:t>
      </w:r>
      <w:r w:rsidR="00190583">
        <w:rPr>
          <w:sz w:val="24"/>
          <w:szCs w:val="24"/>
        </w:rPr>
        <w:t xml:space="preserve"> </w:t>
      </w:r>
      <w:r w:rsidRPr="0004320B">
        <w:rPr>
          <w:sz w:val="24"/>
          <w:szCs w:val="24"/>
        </w:rPr>
        <w:t>Such an agreement shall be limited to the bill in dispute or the delinquent account.</w:t>
      </w:r>
    </w:p>
    <w:p w14:paraId="1C649BDD" w14:textId="0C4909E4" w:rsidR="0004320B" w:rsidRPr="0004320B" w:rsidRDefault="0004320B" w:rsidP="005C4FEA">
      <w:pPr>
        <w:pStyle w:val="ListParagraph"/>
        <w:numPr>
          <w:ilvl w:val="1"/>
          <w:numId w:val="3"/>
        </w:numPr>
        <w:jc w:val="both"/>
        <w:rPr>
          <w:sz w:val="24"/>
          <w:szCs w:val="24"/>
        </w:rPr>
      </w:pPr>
      <w:r w:rsidRPr="0004320B">
        <w:rPr>
          <w:sz w:val="24"/>
          <w:szCs w:val="24"/>
        </w:rPr>
        <w:t xml:space="preserve">A settlement agreement may be in writing and signed by the Customer or their representative and an authorized representative of the Company. </w:t>
      </w:r>
      <w:r w:rsidR="00190583">
        <w:rPr>
          <w:sz w:val="24"/>
          <w:szCs w:val="24"/>
        </w:rPr>
        <w:t xml:space="preserve"> </w:t>
      </w:r>
      <w:r w:rsidRPr="0004320B">
        <w:rPr>
          <w:sz w:val="24"/>
          <w:szCs w:val="24"/>
        </w:rPr>
        <w:t>A settlement reached by telephone may be confirmed by the Company in writing and mailed to the Customer, with instructions to sign a confirming copy and return it to the Company.</w:t>
      </w:r>
    </w:p>
    <w:p w14:paraId="5ABC2F72" w14:textId="4C2D81E3" w:rsidR="0004320B" w:rsidRPr="0004320B" w:rsidRDefault="0004320B" w:rsidP="005C4FEA">
      <w:pPr>
        <w:pStyle w:val="ListParagraph"/>
        <w:numPr>
          <w:ilvl w:val="1"/>
          <w:numId w:val="3"/>
        </w:numPr>
        <w:jc w:val="both"/>
        <w:rPr>
          <w:sz w:val="24"/>
          <w:szCs w:val="24"/>
        </w:rPr>
      </w:pPr>
      <w:r w:rsidRPr="0004320B">
        <w:rPr>
          <w:sz w:val="24"/>
          <w:szCs w:val="24"/>
        </w:rPr>
        <w:t xml:space="preserve">The Company shall not be required to enter into concurrent settlement agreements relating to the same </w:t>
      </w:r>
      <w:r w:rsidR="00921E96">
        <w:rPr>
          <w:sz w:val="24"/>
          <w:szCs w:val="24"/>
        </w:rPr>
        <w:t>s</w:t>
      </w:r>
      <w:r w:rsidRPr="0004320B">
        <w:rPr>
          <w:sz w:val="24"/>
          <w:szCs w:val="24"/>
        </w:rPr>
        <w:t>ervice account.</w:t>
      </w:r>
    </w:p>
    <w:p w14:paraId="0075112B" w14:textId="77777777" w:rsidR="0004320B" w:rsidRPr="0004320B" w:rsidRDefault="0004320B" w:rsidP="005C4FEA">
      <w:pPr>
        <w:pStyle w:val="ListParagraph"/>
        <w:numPr>
          <w:ilvl w:val="1"/>
          <w:numId w:val="3"/>
        </w:numPr>
        <w:jc w:val="both"/>
        <w:rPr>
          <w:sz w:val="24"/>
          <w:szCs w:val="24"/>
        </w:rPr>
      </w:pPr>
      <w:r w:rsidRPr="0004320B">
        <w:rPr>
          <w:sz w:val="24"/>
          <w:szCs w:val="24"/>
        </w:rPr>
        <w:t>The Company shall not be required to enter into a subsequent agreement with a Customer who defaults upon the terms and conditions of a previous agreement entered into within the previous twelve (12) months.</w:t>
      </w:r>
    </w:p>
    <w:p w14:paraId="26204F8D" w14:textId="3327723C" w:rsidR="0004320B" w:rsidRPr="0004320B" w:rsidRDefault="0004320B" w:rsidP="005C4FEA">
      <w:pPr>
        <w:pStyle w:val="ListParagraph"/>
        <w:numPr>
          <w:ilvl w:val="1"/>
          <w:numId w:val="3"/>
        </w:numPr>
        <w:jc w:val="both"/>
        <w:rPr>
          <w:sz w:val="24"/>
          <w:szCs w:val="24"/>
        </w:rPr>
      </w:pPr>
      <w:r w:rsidRPr="0004320B">
        <w:rPr>
          <w:sz w:val="24"/>
          <w:szCs w:val="24"/>
        </w:rPr>
        <w:t xml:space="preserve">If the Customer fails to comply with the terms and conditions of a settlement agreement, the Company may discontinue </w:t>
      </w:r>
      <w:r w:rsidR="00C63488">
        <w:rPr>
          <w:sz w:val="24"/>
          <w:szCs w:val="24"/>
        </w:rPr>
        <w:t>s</w:t>
      </w:r>
      <w:r w:rsidRPr="0004320B">
        <w:rPr>
          <w:sz w:val="24"/>
          <w:szCs w:val="24"/>
        </w:rPr>
        <w:t>ervice without further notice to the Customer.</w:t>
      </w:r>
    </w:p>
    <w:p w14:paraId="0498F9DD" w14:textId="40989F27" w:rsidR="005E086B" w:rsidRDefault="0004320B" w:rsidP="005C4FEA">
      <w:pPr>
        <w:pStyle w:val="ListParagraph"/>
        <w:numPr>
          <w:ilvl w:val="1"/>
          <w:numId w:val="3"/>
        </w:numPr>
        <w:jc w:val="both"/>
        <w:rPr>
          <w:sz w:val="24"/>
          <w:szCs w:val="24"/>
        </w:rPr>
      </w:pPr>
      <w:r w:rsidRPr="0004320B">
        <w:rPr>
          <w:sz w:val="24"/>
          <w:szCs w:val="24"/>
        </w:rPr>
        <w:t>If agreement cannot be reached on settlement of the dispute, the Customer may register their dispute with the Commission.</w:t>
      </w:r>
    </w:p>
    <w:p w14:paraId="2D1EFDC7" w14:textId="77777777" w:rsidR="00461AAC" w:rsidRDefault="00461AAC" w:rsidP="005C4FEA">
      <w:pPr>
        <w:pStyle w:val="ListParagraph"/>
        <w:ind w:left="1440"/>
        <w:jc w:val="both"/>
        <w:rPr>
          <w:sz w:val="24"/>
          <w:szCs w:val="24"/>
        </w:rPr>
      </w:pPr>
    </w:p>
    <w:p w14:paraId="157ECA0F" w14:textId="0890CBDE" w:rsidR="0037255E" w:rsidRDefault="0037255E" w:rsidP="005C4FEA">
      <w:pPr>
        <w:pStyle w:val="ListParagraph"/>
        <w:numPr>
          <w:ilvl w:val="0"/>
          <w:numId w:val="3"/>
        </w:numPr>
        <w:jc w:val="both"/>
        <w:rPr>
          <w:sz w:val="24"/>
          <w:szCs w:val="24"/>
          <w:u w:val="single"/>
        </w:rPr>
      </w:pPr>
      <w:r w:rsidRPr="0037255E">
        <w:rPr>
          <w:sz w:val="24"/>
          <w:szCs w:val="24"/>
          <w:u w:val="single"/>
        </w:rPr>
        <w:t xml:space="preserve">Adjustments to Bills </w:t>
      </w:r>
    </w:p>
    <w:p w14:paraId="61C43C90" w14:textId="303B2E7E" w:rsidR="0037255E" w:rsidRDefault="00BE2B84" w:rsidP="005C4FEA">
      <w:pPr>
        <w:pStyle w:val="ListParagraph"/>
        <w:numPr>
          <w:ilvl w:val="1"/>
          <w:numId w:val="3"/>
        </w:numPr>
        <w:jc w:val="both"/>
        <w:rPr>
          <w:sz w:val="24"/>
          <w:szCs w:val="24"/>
        </w:rPr>
      </w:pPr>
      <w:r w:rsidRPr="00B21E5D">
        <w:rPr>
          <w:sz w:val="24"/>
          <w:szCs w:val="24"/>
        </w:rPr>
        <w:t xml:space="preserve">Service bills which are incorrect due to </w:t>
      </w:r>
      <w:r w:rsidR="0056275D">
        <w:rPr>
          <w:sz w:val="24"/>
          <w:szCs w:val="24"/>
        </w:rPr>
        <w:t>M</w:t>
      </w:r>
      <w:r w:rsidRPr="00B21E5D">
        <w:rPr>
          <w:sz w:val="24"/>
          <w:szCs w:val="24"/>
        </w:rPr>
        <w:t>eter or billing errors shall be adjusted in accordance with Commission Rules and to the known date of error or one (1) year, whichever is shorter.</w:t>
      </w:r>
    </w:p>
    <w:p w14:paraId="083AC25A" w14:textId="47C43B08" w:rsidR="00F4512B" w:rsidRPr="00C11D19" w:rsidRDefault="0061401B" w:rsidP="005C4FEA">
      <w:pPr>
        <w:pStyle w:val="ListParagraph"/>
        <w:numPr>
          <w:ilvl w:val="1"/>
          <w:numId w:val="3"/>
        </w:numPr>
        <w:jc w:val="both"/>
        <w:rPr>
          <w:sz w:val="24"/>
          <w:szCs w:val="24"/>
        </w:rPr>
      </w:pPr>
      <w:r w:rsidRPr="0061401B">
        <w:rPr>
          <w:sz w:val="24"/>
          <w:szCs w:val="24"/>
        </w:rPr>
        <w:lastRenderedPageBreak/>
        <w:t xml:space="preserve">Whenever a </w:t>
      </w:r>
      <w:r w:rsidR="0056275D">
        <w:rPr>
          <w:sz w:val="24"/>
          <w:szCs w:val="24"/>
        </w:rPr>
        <w:t>M</w:t>
      </w:r>
      <w:r w:rsidRPr="0061401B">
        <w:rPr>
          <w:sz w:val="24"/>
          <w:szCs w:val="24"/>
        </w:rPr>
        <w:t xml:space="preserve">eter in set service is tested and found to have </w:t>
      </w:r>
      <w:r w:rsidR="00E00DAF" w:rsidRPr="0061401B">
        <w:rPr>
          <w:sz w:val="24"/>
          <w:szCs w:val="24"/>
        </w:rPr>
        <w:t>over registered</w:t>
      </w:r>
      <w:r w:rsidRPr="0061401B">
        <w:rPr>
          <w:sz w:val="24"/>
          <w:szCs w:val="24"/>
        </w:rPr>
        <w:t xml:space="preserve"> more than two percent (2%), the </w:t>
      </w:r>
      <w:r w:rsidR="00A84CFF">
        <w:rPr>
          <w:sz w:val="24"/>
          <w:szCs w:val="24"/>
        </w:rPr>
        <w:t>Company</w:t>
      </w:r>
      <w:r w:rsidRPr="0061401B">
        <w:rPr>
          <w:sz w:val="24"/>
          <w:szCs w:val="24"/>
        </w:rPr>
        <w:t xml:space="preserve"> shall adjust the </w:t>
      </w:r>
      <w:r w:rsidR="002B224A">
        <w:rPr>
          <w:sz w:val="24"/>
          <w:szCs w:val="24"/>
        </w:rPr>
        <w:t>C</w:t>
      </w:r>
      <w:r w:rsidRPr="0061401B">
        <w:rPr>
          <w:sz w:val="24"/>
          <w:szCs w:val="24"/>
        </w:rPr>
        <w:t xml:space="preserve">ustomer’s bill for the excess amount paid. </w:t>
      </w:r>
      <w:r w:rsidR="009146D3">
        <w:rPr>
          <w:sz w:val="24"/>
          <w:szCs w:val="24"/>
        </w:rPr>
        <w:t xml:space="preserve"> </w:t>
      </w:r>
      <w:r w:rsidRPr="0061401B">
        <w:rPr>
          <w:sz w:val="24"/>
          <w:szCs w:val="24"/>
        </w:rPr>
        <w:t xml:space="preserve">If the time at which the error first developed or occurred can be </w:t>
      </w:r>
      <w:r w:rsidR="00363F48">
        <w:rPr>
          <w:sz w:val="24"/>
          <w:szCs w:val="24"/>
        </w:rPr>
        <w:t xml:space="preserve">definitely </w:t>
      </w:r>
      <w:r w:rsidR="00F4512B" w:rsidRPr="0061401B">
        <w:rPr>
          <w:sz w:val="24"/>
          <w:szCs w:val="24"/>
        </w:rPr>
        <w:t>determined</w:t>
      </w:r>
      <w:r w:rsidRPr="0061401B">
        <w:rPr>
          <w:sz w:val="24"/>
          <w:szCs w:val="24"/>
        </w:rPr>
        <w:t>, the estimated amount of over-charge is to be based thereon.</w:t>
      </w:r>
    </w:p>
    <w:p w14:paraId="7A363C6D" w14:textId="40C925F9" w:rsidR="00B21E5D" w:rsidRPr="00B21E5D" w:rsidRDefault="00B21E5D" w:rsidP="005C4FEA">
      <w:pPr>
        <w:pStyle w:val="ListParagraph"/>
        <w:numPr>
          <w:ilvl w:val="1"/>
          <w:numId w:val="3"/>
        </w:numPr>
        <w:jc w:val="both"/>
        <w:rPr>
          <w:sz w:val="24"/>
          <w:szCs w:val="24"/>
        </w:rPr>
      </w:pPr>
      <w:r w:rsidRPr="00B21E5D">
        <w:rPr>
          <w:sz w:val="24"/>
          <w:szCs w:val="24"/>
        </w:rPr>
        <w:t xml:space="preserve">Adjustment for </w:t>
      </w:r>
      <w:r w:rsidR="00927F27">
        <w:rPr>
          <w:sz w:val="24"/>
          <w:szCs w:val="24"/>
        </w:rPr>
        <w:t>l</w:t>
      </w:r>
      <w:r w:rsidR="00234EEB">
        <w:rPr>
          <w:sz w:val="24"/>
          <w:szCs w:val="24"/>
        </w:rPr>
        <w:t xml:space="preserve">eaks </w:t>
      </w:r>
      <w:r w:rsidRPr="00B21E5D">
        <w:rPr>
          <w:sz w:val="24"/>
          <w:szCs w:val="24"/>
        </w:rPr>
        <w:t xml:space="preserve">may be given as </w:t>
      </w:r>
      <w:r w:rsidR="00234EEB">
        <w:rPr>
          <w:sz w:val="24"/>
          <w:szCs w:val="24"/>
        </w:rPr>
        <w:t>determined by the Company.</w:t>
      </w:r>
    </w:p>
    <w:p w14:paraId="5E35822C" w14:textId="77777777" w:rsidR="00461AAC" w:rsidRDefault="00461AAC" w:rsidP="005C4FEA">
      <w:pPr>
        <w:pStyle w:val="ListParagraph"/>
        <w:ind w:left="2160"/>
        <w:jc w:val="both"/>
        <w:rPr>
          <w:sz w:val="24"/>
          <w:szCs w:val="24"/>
        </w:rPr>
      </w:pPr>
    </w:p>
    <w:p w14:paraId="6278353A" w14:textId="77777777" w:rsidR="00461AAC" w:rsidRPr="0020540D" w:rsidRDefault="00461AAC" w:rsidP="005C4FEA">
      <w:pPr>
        <w:pStyle w:val="ListParagraph"/>
        <w:jc w:val="both"/>
        <w:rPr>
          <w:sz w:val="24"/>
          <w:szCs w:val="24"/>
          <w:highlight w:val="yellow"/>
        </w:rPr>
      </w:pPr>
    </w:p>
    <w:p w14:paraId="33F3D003" w14:textId="1846A0E3" w:rsidR="003B07A2" w:rsidRDefault="00797D69" w:rsidP="005C4FEA">
      <w:pPr>
        <w:pStyle w:val="ListParagraph"/>
        <w:numPr>
          <w:ilvl w:val="0"/>
          <w:numId w:val="3"/>
        </w:numPr>
        <w:jc w:val="both"/>
        <w:rPr>
          <w:sz w:val="24"/>
          <w:szCs w:val="24"/>
        </w:rPr>
      </w:pPr>
      <w:r>
        <w:rPr>
          <w:sz w:val="24"/>
          <w:szCs w:val="24"/>
        </w:rPr>
        <w:t>Denying o</w:t>
      </w:r>
      <w:r w:rsidR="004737E5">
        <w:rPr>
          <w:sz w:val="24"/>
          <w:szCs w:val="24"/>
        </w:rPr>
        <w:t>r</w:t>
      </w:r>
      <w:r>
        <w:rPr>
          <w:sz w:val="24"/>
          <w:szCs w:val="24"/>
        </w:rPr>
        <w:t xml:space="preserve"> Discontinuing </w:t>
      </w:r>
      <w:r w:rsidR="003B07A2">
        <w:rPr>
          <w:sz w:val="24"/>
          <w:szCs w:val="24"/>
        </w:rPr>
        <w:t>Service</w:t>
      </w:r>
    </w:p>
    <w:p w14:paraId="01166477" w14:textId="64028490" w:rsidR="003D7A04" w:rsidRPr="00021D5D" w:rsidRDefault="003D7A04" w:rsidP="00021D5D">
      <w:pPr>
        <w:pStyle w:val="ListParagraph"/>
        <w:numPr>
          <w:ilvl w:val="2"/>
          <w:numId w:val="3"/>
        </w:numPr>
        <w:ind w:left="1440" w:hanging="360"/>
        <w:jc w:val="both"/>
        <w:rPr>
          <w:sz w:val="24"/>
          <w:szCs w:val="24"/>
        </w:rPr>
      </w:pPr>
      <w:r w:rsidRPr="00021D5D">
        <w:rPr>
          <w:sz w:val="24"/>
          <w:szCs w:val="24"/>
        </w:rPr>
        <w:t>The Company may refuse new wastewater service unless a Customer agrees in writing to a “Subscription Service Contract” that would allow either:</w:t>
      </w:r>
    </w:p>
    <w:p w14:paraId="5318D3DD" w14:textId="41E88E0A" w:rsidR="003D7A04" w:rsidRDefault="003D7A04" w:rsidP="003D7A04">
      <w:pPr>
        <w:pStyle w:val="ListParagraph"/>
        <w:numPr>
          <w:ilvl w:val="3"/>
          <w:numId w:val="3"/>
        </w:numPr>
        <w:jc w:val="both"/>
        <w:rPr>
          <w:sz w:val="24"/>
          <w:szCs w:val="24"/>
        </w:rPr>
      </w:pPr>
      <w:r w:rsidRPr="00122641">
        <w:rPr>
          <w:sz w:val="24"/>
          <w:szCs w:val="24"/>
        </w:rPr>
        <w:t xml:space="preserve">The </w:t>
      </w:r>
      <w:r>
        <w:rPr>
          <w:sz w:val="24"/>
          <w:szCs w:val="24"/>
        </w:rPr>
        <w:t>Company</w:t>
      </w:r>
      <w:r w:rsidRPr="00122641">
        <w:rPr>
          <w:sz w:val="24"/>
          <w:szCs w:val="24"/>
        </w:rPr>
        <w:t xml:space="preserve"> to install and have exclusive right to use a cutoff valve in the water line between the water </w:t>
      </w:r>
      <w:r>
        <w:rPr>
          <w:sz w:val="24"/>
          <w:szCs w:val="24"/>
        </w:rPr>
        <w:t>M</w:t>
      </w:r>
      <w:r w:rsidRPr="00122641">
        <w:rPr>
          <w:sz w:val="24"/>
          <w:szCs w:val="24"/>
        </w:rPr>
        <w:t xml:space="preserve">eter and the </w:t>
      </w:r>
      <w:r>
        <w:rPr>
          <w:sz w:val="24"/>
          <w:szCs w:val="24"/>
        </w:rPr>
        <w:t>P</w:t>
      </w:r>
      <w:r w:rsidRPr="00122641">
        <w:rPr>
          <w:sz w:val="24"/>
          <w:szCs w:val="24"/>
        </w:rPr>
        <w:t xml:space="preserve">remises (or in </w:t>
      </w:r>
      <w:r>
        <w:rPr>
          <w:sz w:val="24"/>
          <w:szCs w:val="24"/>
        </w:rPr>
        <w:t>C</w:t>
      </w:r>
      <w:r w:rsidRPr="00122641">
        <w:rPr>
          <w:sz w:val="24"/>
          <w:szCs w:val="24"/>
        </w:rPr>
        <w:t xml:space="preserve">ustomer’s water line where no </w:t>
      </w:r>
      <w:r>
        <w:rPr>
          <w:sz w:val="24"/>
          <w:szCs w:val="24"/>
        </w:rPr>
        <w:t>M</w:t>
      </w:r>
      <w:r w:rsidRPr="00122641">
        <w:rPr>
          <w:sz w:val="24"/>
          <w:szCs w:val="24"/>
        </w:rPr>
        <w:t xml:space="preserve">eter exists) in accordance with both the rules and regulations of the </w:t>
      </w:r>
      <w:r>
        <w:rPr>
          <w:sz w:val="24"/>
          <w:szCs w:val="24"/>
        </w:rPr>
        <w:t>Company</w:t>
      </w:r>
      <w:r w:rsidRPr="00122641">
        <w:rPr>
          <w:sz w:val="24"/>
          <w:szCs w:val="24"/>
        </w:rPr>
        <w:t xml:space="preserve">, as found in the tariff approved by the Commission, and this rule; or  </w:t>
      </w:r>
    </w:p>
    <w:p w14:paraId="7A84ACAF" w14:textId="2075F60A" w:rsidR="003D7A04" w:rsidRPr="002D1164" w:rsidRDefault="003D7A04" w:rsidP="003D7A04">
      <w:pPr>
        <w:pStyle w:val="ListParagraph"/>
        <w:numPr>
          <w:ilvl w:val="3"/>
          <w:numId w:val="3"/>
        </w:numPr>
        <w:jc w:val="both"/>
        <w:rPr>
          <w:sz w:val="24"/>
          <w:szCs w:val="24"/>
        </w:rPr>
      </w:pPr>
      <w:r w:rsidRPr="00122641">
        <w:rPr>
          <w:sz w:val="24"/>
          <w:szCs w:val="24"/>
        </w:rPr>
        <w:t xml:space="preserve">The </w:t>
      </w:r>
      <w:r>
        <w:rPr>
          <w:sz w:val="24"/>
          <w:szCs w:val="24"/>
        </w:rPr>
        <w:t>Company</w:t>
      </w:r>
      <w:r w:rsidRPr="00122641">
        <w:rPr>
          <w:sz w:val="24"/>
          <w:szCs w:val="24"/>
        </w:rPr>
        <w:t xml:space="preserve"> to execute an agreement with a water provider to terminate water services. </w:t>
      </w:r>
      <w:r>
        <w:rPr>
          <w:sz w:val="24"/>
          <w:szCs w:val="24"/>
        </w:rPr>
        <w:t xml:space="preserve"> </w:t>
      </w:r>
      <w:r w:rsidRPr="00122641">
        <w:rPr>
          <w:sz w:val="24"/>
          <w:szCs w:val="24"/>
        </w:rPr>
        <w:t xml:space="preserve">If the water service is discontinued based on an agreement between a water service provider and the </w:t>
      </w:r>
      <w:r>
        <w:rPr>
          <w:sz w:val="24"/>
          <w:szCs w:val="24"/>
        </w:rPr>
        <w:t>Company</w:t>
      </w:r>
      <w:r w:rsidRPr="00122641">
        <w:rPr>
          <w:sz w:val="24"/>
          <w:szCs w:val="24"/>
        </w:rPr>
        <w:t xml:space="preserve">, this agreement shall be submitted and on file with the Commission prior to any termination of water service in accordance with its provisions so that each </w:t>
      </w:r>
      <w:r>
        <w:rPr>
          <w:sz w:val="24"/>
          <w:szCs w:val="24"/>
        </w:rPr>
        <w:t>C</w:t>
      </w:r>
      <w:r w:rsidRPr="00122641">
        <w:rPr>
          <w:sz w:val="24"/>
          <w:szCs w:val="24"/>
        </w:rPr>
        <w:t xml:space="preserve">ustomer is treated in a just and </w:t>
      </w:r>
      <w:r w:rsidRPr="002D1164">
        <w:rPr>
          <w:sz w:val="24"/>
          <w:szCs w:val="24"/>
        </w:rPr>
        <w:t>reasonable manner.</w:t>
      </w:r>
    </w:p>
    <w:p w14:paraId="5F541823" w14:textId="5FE6BB00" w:rsidR="003D7A04" w:rsidRDefault="003D7A04" w:rsidP="00021D5D">
      <w:pPr>
        <w:pStyle w:val="ListParagraph"/>
        <w:ind w:left="1440"/>
        <w:jc w:val="both"/>
        <w:rPr>
          <w:sz w:val="24"/>
          <w:szCs w:val="24"/>
        </w:rPr>
      </w:pPr>
    </w:p>
    <w:p w14:paraId="6678A3AF" w14:textId="11FABDCF" w:rsidR="00FC07C5" w:rsidRDefault="00FB672D" w:rsidP="005C4FEA">
      <w:pPr>
        <w:pStyle w:val="ListParagraph"/>
        <w:numPr>
          <w:ilvl w:val="1"/>
          <w:numId w:val="3"/>
        </w:numPr>
        <w:jc w:val="both"/>
        <w:rPr>
          <w:sz w:val="24"/>
          <w:szCs w:val="24"/>
        </w:rPr>
      </w:pPr>
      <w:r>
        <w:rPr>
          <w:sz w:val="24"/>
          <w:szCs w:val="24"/>
        </w:rPr>
        <w:t xml:space="preserve">Discontinuance </w:t>
      </w:r>
      <w:r w:rsidR="00FC07C5">
        <w:rPr>
          <w:sz w:val="24"/>
          <w:szCs w:val="24"/>
        </w:rPr>
        <w:t>Upon Customer’s Request</w:t>
      </w:r>
    </w:p>
    <w:p w14:paraId="5AFA7DF1" w14:textId="6B2D8EA3" w:rsidR="00FC07C5" w:rsidRDefault="00071C81" w:rsidP="005C4FEA">
      <w:pPr>
        <w:pStyle w:val="ListParagraph"/>
        <w:numPr>
          <w:ilvl w:val="2"/>
          <w:numId w:val="3"/>
        </w:numPr>
        <w:jc w:val="both"/>
        <w:rPr>
          <w:sz w:val="24"/>
          <w:szCs w:val="24"/>
        </w:rPr>
      </w:pPr>
      <w:r w:rsidRPr="00071C81">
        <w:rPr>
          <w:sz w:val="24"/>
          <w:szCs w:val="24"/>
        </w:rPr>
        <w:t xml:space="preserve">The Customer shall notify the Company at least three (3) days in advance of the desired termination day and shall remain responsible for payment of all service until service is terminated pursuant to such request. </w:t>
      </w:r>
      <w:r w:rsidR="004F76BB">
        <w:rPr>
          <w:sz w:val="24"/>
          <w:szCs w:val="24"/>
        </w:rPr>
        <w:t xml:space="preserve"> </w:t>
      </w:r>
      <w:r w:rsidRPr="00071C81">
        <w:rPr>
          <w:sz w:val="24"/>
          <w:szCs w:val="24"/>
        </w:rPr>
        <w:t xml:space="preserve">The Company shall terminate service within three (3) working days of the requested termination date. </w:t>
      </w:r>
      <w:r w:rsidR="004F76BB">
        <w:rPr>
          <w:sz w:val="24"/>
          <w:szCs w:val="24"/>
        </w:rPr>
        <w:t xml:space="preserve"> </w:t>
      </w:r>
      <w:r w:rsidRPr="00071C81">
        <w:rPr>
          <w:sz w:val="24"/>
          <w:szCs w:val="24"/>
        </w:rPr>
        <w:t>The Customer shall not be liable for any service rendered to such address or location after the expiration of these three (3) days.</w:t>
      </w:r>
    </w:p>
    <w:p w14:paraId="62EA99FD" w14:textId="6896F17D" w:rsidR="00071C81" w:rsidRDefault="00185426" w:rsidP="005C4FEA">
      <w:pPr>
        <w:pStyle w:val="ListParagraph"/>
        <w:numPr>
          <w:ilvl w:val="1"/>
          <w:numId w:val="3"/>
        </w:numPr>
        <w:jc w:val="both"/>
        <w:rPr>
          <w:sz w:val="24"/>
          <w:szCs w:val="24"/>
        </w:rPr>
      </w:pPr>
      <w:r>
        <w:rPr>
          <w:sz w:val="24"/>
          <w:szCs w:val="24"/>
        </w:rPr>
        <w:t>Termination</w:t>
      </w:r>
      <w:r w:rsidR="00FB672D">
        <w:rPr>
          <w:sz w:val="24"/>
          <w:szCs w:val="24"/>
        </w:rPr>
        <w:t xml:space="preserve"> </w:t>
      </w:r>
      <w:r w:rsidR="00E61713" w:rsidRPr="00E61713">
        <w:rPr>
          <w:sz w:val="24"/>
          <w:szCs w:val="24"/>
        </w:rPr>
        <w:t>Without Customer’s Request</w:t>
      </w:r>
    </w:p>
    <w:p w14:paraId="18FF2E59" w14:textId="6BB53819" w:rsidR="008E3FC9" w:rsidRDefault="008E3FC9" w:rsidP="005C4FEA">
      <w:pPr>
        <w:pStyle w:val="ListParagraph"/>
        <w:numPr>
          <w:ilvl w:val="2"/>
          <w:numId w:val="3"/>
        </w:numPr>
        <w:jc w:val="both"/>
        <w:rPr>
          <w:sz w:val="24"/>
          <w:szCs w:val="24"/>
        </w:rPr>
      </w:pPr>
      <w:r w:rsidRPr="008E3FC9">
        <w:rPr>
          <w:sz w:val="24"/>
          <w:szCs w:val="24"/>
        </w:rPr>
        <w:t xml:space="preserve">The Company may </w:t>
      </w:r>
      <w:r w:rsidR="007B5FA0">
        <w:rPr>
          <w:sz w:val="24"/>
          <w:szCs w:val="24"/>
        </w:rPr>
        <w:t xml:space="preserve">deny or </w:t>
      </w:r>
      <w:r w:rsidRPr="008E3FC9">
        <w:rPr>
          <w:sz w:val="24"/>
          <w:szCs w:val="24"/>
        </w:rPr>
        <w:t>disconnect service without request by the Customer and without prior notice only:</w:t>
      </w:r>
    </w:p>
    <w:p w14:paraId="3C44DF8D" w14:textId="1F8DC87B" w:rsidR="00E61713" w:rsidRDefault="008E3FC9" w:rsidP="005C4FEA">
      <w:pPr>
        <w:pStyle w:val="ListParagraph"/>
        <w:numPr>
          <w:ilvl w:val="3"/>
          <w:numId w:val="3"/>
        </w:numPr>
        <w:jc w:val="both"/>
        <w:rPr>
          <w:sz w:val="24"/>
          <w:szCs w:val="24"/>
        </w:rPr>
      </w:pPr>
      <w:r w:rsidRPr="008E3FC9">
        <w:rPr>
          <w:sz w:val="24"/>
          <w:szCs w:val="24"/>
        </w:rPr>
        <w:t>If a condition dangerous or hazardous to life</w:t>
      </w:r>
      <w:r w:rsidR="004F76BB">
        <w:rPr>
          <w:sz w:val="24"/>
          <w:szCs w:val="24"/>
        </w:rPr>
        <w:t>,</w:t>
      </w:r>
      <w:r w:rsidRPr="008E3FC9">
        <w:rPr>
          <w:sz w:val="24"/>
          <w:szCs w:val="24"/>
        </w:rPr>
        <w:t xml:space="preserve"> physical safety or property exists; or</w:t>
      </w:r>
    </w:p>
    <w:p w14:paraId="4CCDF17B" w14:textId="5B54BD77" w:rsidR="00BF33CF" w:rsidRPr="00BF33CF" w:rsidRDefault="00BF33CF" w:rsidP="005C4FEA">
      <w:pPr>
        <w:pStyle w:val="ListParagraph"/>
        <w:numPr>
          <w:ilvl w:val="3"/>
          <w:numId w:val="3"/>
        </w:numPr>
        <w:jc w:val="both"/>
        <w:rPr>
          <w:sz w:val="24"/>
          <w:szCs w:val="24"/>
        </w:rPr>
      </w:pPr>
      <w:r w:rsidRPr="00BF33CF">
        <w:rPr>
          <w:sz w:val="24"/>
          <w:szCs w:val="24"/>
        </w:rPr>
        <w:lastRenderedPageBreak/>
        <w:t>Upon order by any court</w:t>
      </w:r>
      <w:r w:rsidR="003A4ED4">
        <w:rPr>
          <w:sz w:val="24"/>
          <w:szCs w:val="24"/>
        </w:rPr>
        <w:t xml:space="preserve">, </w:t>
      </w:r>
      <w:r w:rsidRPr="00BF33CF">
        <w:rPr>
          <w:sz w:val="24"/>
          <w:szCs w:val="24"/>
        </w:rPr>
        <w:t>the Commission or other duly authorized public authority; or</w:t>
      </w:r>
    </w:p>
    <w:p w14:paraId="13B5C93D" w14:textId="71D5D7F5" w:rsidR="00BF33CF" w:rsidRPr="00BF33CF" w:rsidRDefault="00BF33CF" w:rsidP="005C4FEA">
      <w:pPr>
        <w:pStyle w:val="ListParagraph"/>
        <w:numPr>
          <w:ilvl w:val="3"/>
          <w:numId w:val="3"/>
        </w:numPr>
        <w:jc w:val="both"/>
        <w:rPr>
          <w:sz w:val="24"/>
          <w:szCs w:val="24"/>
        </w:rPr>
      </w:pPr>
      <w:r w:rsidRPr="00BF33CF">
        <w:rPr>
          <w:sz w:val="24"/>
          <w:szCs w:val="24"/>
        </w:rPr>
        <w:t>If fraudulent or unauthorized use is detected and the Company has reasonable grounds to believe the affected Customer is responsible for such use; or</w:t>
      </w:r>
    </w:p>
    <w:p w14:paraId="3FF5DC90" w14:textId="01BB3E20" w:rsidR="00BF33CF" w:rsidRPr="00BF33CF" w:rsidRDefault="00BF33CF" w:rsidP="005C4FEA">
      <w:pPr>
        <w:pStyle w:val="ListParagraph"/>
        <w:numPr>
          <w:ilvl w:val="3"/>
          <w:numId w:val="3"/>
        </w:numPr>
        <w:jc w:val="both"/>
        <w:rPr>
          <w:sz w:val="24"/>
          <w:szCs w:val="24"/>
        </w:rPr>
      </w:pPr>
      <w:r w:rsidRPr="00BF33CF">
        <w:rPr>
          <w:sz w:val="24"/>
          <w:szCs w:val="24"/>
        </w:rPr>
        <w:t xml:space="preserve">If the </w:t>
      </w:r>
      <w:r w:rsidR="003B29B1">
        <w:rPr>
          <w:sz w:val="24"/>
          <w:szCs w:val="24"/>
        </w:rPr>
        <w:t>C</w:t>
      </w:r>
      <w:r w:rsidRPr="00BF33CF">
        <w:rPr>
          <w:sz w:val="24"/>
          <w:szCs w:val="24"/>
        </w:rPr>
        <w:t>ompany's regulating or measuring equipment has been tampered with and the Company has reasonable grounds to believe that the affected Customer is responsible for such tampering; or</w:t>
      </w:r>
    </w:p>
    <w:p w14:paraId="46F2DF0F" w14:textId="79734D11" w:rsidR="00BF33CF" w:rsidRDefault="00BF33CF" w:rsidP="005C4FEA">
      <w:pPr>
        <w:pStyle w:val="ListParagraph"/>
        <w:numPr>
          <w:ilvl w:val="3"/>
          <w:numId w:val="3"/>
        </w:numPr>
        <w:jc w:val="both"/>
        <w:rPr>
          <w:sz w:val="24"/>
          <w:szCs w:val="24"/>
        </w:rPr>
      </w:pPr>
      <w:r w:rsidRPr="00BF33CF">
        <w:rPr>
          <w:sz w:val="24"/>
          <w:szCs w:val="24"/>
        </w:rPr>
        <w:t xml:space="preserve">If a Customer violates the terms of a settlement agreement described in Rule </w:t>
      </w:r>
      <w:r w:rsidR="00E00DAF">
        <w:rPr>
          <w:sz w:val="24"/>
          <w:szCs w:val="24"/>
        </w:rPr>
        <w:t>K</w:t>
      </w:r>
      <w:r w:rsidRPr="00BF33CF">
        <w:rPr>
          <w:sz w:val="24"/>
          <w:szCs w:val="24"/>
        </w:rPr>
        <w:t>, Disputed Bills</w:t>
      </w:r>
      <w:r w:rsidR="00720034">
        <w:rPr>
          <w:sz w:val="24"/>
          <w:szCs w:val="24"/>
        </w:rPr>
        <w:t xml:space="preserve">; </w:t>
      </w:r>
      <w:r w:rsidR="00DE50BC">
        <w:rPr>
          <w:sz w:val="24"/>
          <w:szCs w:val="24"/>
        </w:rPr>
        <w:t>o</w:t>
      </w:r>
      <w:r w:rsidR="00720034">
        <w:rPr>
          <w:sz w:val="24"/>
          <w:szCs w:val="24"/>
        </w:rPr>
        <w:t>r</w:t>
      </w:r>
    </w:p>
    <w:p w14:paraId="0D969C2F" w14:textId="482AAF54" w:rsidR="00720034" w:rsidRDefault="00601D4C" w:rsidP="005C4FEA">
      <w:pPr>
        <w:pStyle w:val="ListParagraph"/>
        <w:numPr>
          <w:ilvl w:val="3"/>
          <w:numId w:val="3"/>
        </w:numPr>
        <w:jc w:val="both"/>
        <w:rPr>
          <w:sz w:val="24"/>
          <w:szCs w:val="24"/>
        </w:rPr>
      </w:pPr>
      <w:r>
        <w:rPr>
          <w:sz w:val="24"/>
          <w:szCs w:val="24"/>
        </w:rPr>
        <w:t xml:space="preserve">Where the Customer’s water service line or inside piping may, in the opinion of the Company, cause a cross-connection with non-potable water or otherwise jeopardize the health and safety of other Customers of </w:t>
      </w:r>
      <w:r w:rsidR="00AA11EF">
        <w:rPr>
          <w:sz w:val="24"/>
          <w:szCs w:val="24"/>
        </w:rPr>
        <w:t>the Company’s facilities</w:t>
      </w:r>
      <w:r w:rsidR="00AE1A47">
        <w:rPr>
          <w:sz w:val="24"/>
          <w:szCs w:val="24"/>
        </w:rPr>
        <w:t>; or</w:t>
      </w:r>
    </w:p>
    <w:p w14:paraId="6BA0E42B" w14:textId="6461B531" w:rsidR="00AE1A47" w:rsidRDefault="00FD61B5" w:rsidP="005C4FEA">
      <w:pPr>
        <w:pStyle w:val="ListParagraph"/>
        <w:numPr>
          <w:ilvl w:val="3"/>
          <w:numId w:val="3"/>
        </w:numPr>
        <w:jc w:val="both"/>
        <w:rPr>
          <w:sz w:val="24"/>
          <w:szCs w:val="24"/>
        </w:rPr>
      </w:pPr>
      <w:r>
        <w:rPr>
          <w:sz w:val="24"/>
          <w:szCs w:val="24"/>
        </w:rPr>
        <w:t xml:space="preserve">For violation of any of these Rules and Regulations on file with and approved by the Commission, or for any condition which </w:t>
      </w:r>
      <w:r w:rsidR="00463EB0">
        <w:rPr>
          <w:sz w:val="24"/>
          <w:szCs w:val="24"/>
        </w:rPr>
        <w:t>adversely affects the safety of the Customer or other persons, or the integrity of the Company’s delivery system.</w:t>
      </w:r>
    </w:p>
    <w:p w14:paraId="4598AA71" w14:textId="4BE7ADAA" w:rsidR="008B6209" w:rsidRPr="00E00DAF" w:rsidRDefault="008B6209" w:rsidP="005C4FEA">
      <w:pPr>
        <w:pStyle w:val="ListParagraph"/>
        <w:numPr>
          <w:ilvl w:val="2"/>
          <w:numId w:val="3"/>
        </w:numPr>
        <w:jc w:val="both"/>
        <w:rPr>
          <w:sz w:val="24"/>
          <w:szCs w:val="24"/>
        </w:rPr>
      </w:pPr>
      <w:r w:rsidRPr="00E00DAF">
        <w:rPr>
          <w:sz w:val="24"/>
          <w:szCs w:val="24"/>
        </w:rPr>
        <w:t>The Company may discontinue Private Fire Protection Service immediately after written notice to such Customer and the appropriate Fire Department for leakage within such Private Fire Protection Service system and until such leaks are repaired.</w:t>
      </w:r>
    </w:p>
    <w:p w14:paraId="5F74B614" w14:textId="08B53E5A" w:rsidR="008B6209" w:rsidRDefault="00853FFB" w:rsidP="005C4FEA">
      <w:pPr>
        <w:pStyle w:val="ListParagraph"/>
        <w:numPr>
          <w:ilvl w:val="2"/>
          <w:numId w:val="3"/>
        </w:numPr>
        <w:jc w:val="both"/>
        <w:rPr>
          <w:sz w:val="24"/>
          <w:szCs w:val="24"/>
        </w:rPr>
      </w:pPr>
      <w:r w:rsidRPr="00853FFB">
        <w:rPr>
          <w:sz w:val="24"/>
          <w:szCs w:val="24"/>
        </w:rPr>
        <w:t xml:space="preserve">In all other instances, the Company, upon providing the Customer with seven (7) days </w:t>
      </w:r>
      <w:r w:rsidR="00AE0E83">
        <w:rPr>
          <w:sz w:val="24"/>
          <w:szCs w:val="24"/>
        </w:rPr>
        <w:t>p</w:t>
      </w:r>
      <w:r w:rsidRPr="00853FFB">
        <w:rPr>
          <w:sz w:val="24"/>
          <w:szCs w:val="24"/>
        </w:rPr>
        <w:t xml:space="preserve">rior written notice may disconnect </w:t>
      </w:r>
      <w:r w:rsidR="00463EB0">
        <w:rPr>
          <w:sz w:val="24"/>
          <w:szCs w:val="24"/>
        </w:rPr>
        <w:t>s</w:t>
      </w:r>
      <w:r w:rsidRPr="00853FFB">
        <w:rPr>
          <w:sz w:val="24"/>
          <w:szCs w:val="24"/>
        </w:rPr>
        <w:t>ervice for any of the following reasons:</w:t>
      </w:r>
    </w:p>
    <w:p w14:paraId="42649DF6" w14:textId="77777777" w:rsidR="0051416E" w:rsidRPr="0051416E" w:rsidRDefault="0051416E" w:rsidP="005C4FEA">
      <w:pPr>
        <w:pStyle w:val="ListParagraph"/>
        <w:numPr>
          <w:ilvl w:val="3"/>
          <w:numId w:val="3"/>
        </w:numPr>
        <w:jc w:val="both"/>
        <w:rPr>
          <w:sz w:val="24"/>
          <w:szCs w:val="24"/>
        </w:rPr>
      </w:pPr>
      <w:r w:rsidRPr="0051416E">
        <w:rPr>
          <w:sz w:val="24"/>
          <w:szCs w:val="24"/>
        </w:rPr>
        <w:t>The Customer fails to repair any leak in the Customer Service Pipe or other plumbing fixtures.</w:t>
      </w:r>
    </w:p>
    <w:p w14:paraId="290CCD78" w14:textId="28671DB1" w:rsidR="0051416E" w:rsidRPr="0051416E" w:rsidRDefault="0051416E" w:rsidP="005C4FEA">
      <w:pPr>
        <w:pStyle w:val="ListParagraph"/>
        <w:numPr>
          <w:ilvl w:val="3"/>
          <w:numId w:val="3"/>
        </w:numPr>
        <w:jc w:val="both"/>
        <w:rPr>
          <w:sz w:val="24"/>
          <w:szCs w:val="24"/>
        </w:rPr>
      </w:pPr>
      <w:r w:rsidRPr="0051416E">
        <w:rPr>
          <w:sz w:val="24"/>
          <w:szCs w:val="24"/>
        </w:rPr>
        <w:t xml:space="preserve">The Customer vacates the Premises or fails to pay their bills or other charges related to their </w:t>
      </w:r>
      <w:r w:rsidR="00DB7271">
        <w:rPr>
          <w:sz w:val="24"/>
          <w:szCs w:val="24"/>
        </w:rPr>
        <w:t>s</w:t>
      </w:r>
      <w:r w:rsidRPr="0051416E">
        <w:rPr>
          <w:sz w:val="24"/>
          <w:szCs w:val="24"/>
        </w:rPr>
        <w:t>ervice installations or facilities in accordance with these rules and the Company's rate schedules, or otherwise violates any of these rules.</w:t>
      </w:r>
    </w:p>
    <w:p w14:paraId="6B334C08" w14:textId="661D9073" w:rsidR="0051416E" w:rsidRPr="0051416E" w:rsidRDefault="0051416E" w:rsidP="005C4FEA">
      <w:pPr>
        <w:pStyle w:val="ListParagraph"/>
        <w:numPr>
          <w:ilvl w:val="3"/>
          <w:numId w:val="3"/>
        </w:numPr>
        <w:jc w:val="both"/>
        <w:rPr>
          <w:sz w:val="24"/>
          <w:szCs w:val="24"/>
        </w:rPr>
      </w:pPr>
      <w:r w:rsidRPr="0051416E">
        <w:rPr>
          <w:sz w:val="24"/>
          <w:szCs w:val="24"/>
        </w:rPr>
        <w:t xml:space="preserve">Nonpayment of a </w:t>
      </w:r>
      <w:r w:rsidR="004114AF">
        <w:rPr>
          <w:sz w:val="24"/>
          <w:szCs w:val="24"/>
        </w:rPr>
        <w:t>s</w:t>
      </w:r>
      <w:r w:rsidRPr="0051416E">
        <w:rPr>
          <w:sz w:val="24"/>
          <w:szCs w:val="24"/>
        </w:rPr>
        <w:t xml:space="preserve">ervice bill based on estimated consumption after the estimated </w:t>
      </w:r>
      <w:r w:rsidR="00984DF6">
        <w:rPr>
          <w:sz w:val="24"/>
          <w:szCs w:val="24"/>
        </w:rPr>
        <w:t>M</w:t>
      </w:r>
      <w:r w:rsidRPr="0051416E">
        <w:rPr>
          <w:sz w:val="24"/>
          <w:szCs w:val="24"/>
        </w:rPr>
        <w:t>eter reading has been verified.</w:t>
      </w:r>
    </w:p>
    <w:p w14:paraId="21AD4CCA" w14:textId="5181FEB2" w:rsidR="00853FFB" w:rsidRDefault="0051416E" w:rsidP="005C4FEA">
      <w:pPr>
        <w:pStyle w:val="ListParagraph"/>
        <w:numPr>
          <w:ilvl w:val="3"/>
          <w:numId w:val="3"/>
        </w:numPr>
        <w:jc w:val="both"/>
        <w:rPr>
          <w:sz w:val="24"/>
          <w:szCs w:val="24"/>
        </w:rPr>
      </w:pPr>
      <w:r w:rsidRPr="0051416E">
        <w:rPr>
          <w:sz w:val="24"/>
          <w:szCs w:val="24"/>
        </w:rPr>
        <w:t xml:space="preserve">The Customer fails to provide free and non-hazardous access to the Premises and </w:t>
      </w:r>
      <w:r w:rsidR="00984DF6">
        <w:rPr>
          <w:sz w:val="24"/>
          <w:szCs w:val="24"/>
        </w:rPr>
        <w:t>M</w:t>
      </w:r>
      <w:r w:rsidRPr="0051416E">
        <w:rPr>
          <w:sz w:val="24"/>
          <w:szCs w:val="24"/>
        </w:rPr>
        <w:t xml:space="preserve">eter so that the Company's representatives may make </w:t>
      </w:r>
      <w:r w:rsidR="00984DF6">
        <w:rPr>
          <w:sz w:val="24"/>
          <w:szCs w:val="24"/>
        </w:rPr>
        <w:t>M</w:t>
      </w:r>
      <w:r w:rsidRPr="0051416E">
        <w:rPr>
          <w:sz w:val="24"/>
          <w:szCs w:val="24"/>
        </w:rPr>
        <w:t>eter readings and necessary inspections and maintain</w:t>
      </w:r>
      <w:r w:rsidR="00D776C2">
        <w:rPr>
          <w:sz w:val="24"/>
          <w:szCs w:val="24"/>
        </w:rPr>
        <w:t>,</w:t>
      </w:r>
      <w:r w:rsidRPr="0051416E">
        <w:rPr>
          <w:sz w:val="24"/>
          <w:szCs w:val="24"/>
        </w:rPr>
        <w:t xml:space="preserve"> replace or remove the </w:t>
      </w:r>
      <w:r w:rsidR="00984DF6">
        <w:rPr>
          <w:sz w:val="24"/>
          <w:szCs w:val="24"/>
        </w:rPr>
        <w:t>M</w:t>
      </w:r>
      <w:r w:rsidRPr="0051416E">
        <w:rPr>
          <w:sz w:val="24"/>
          <w:szCs w:val="24"/>
        </w:rPr>
        <w:t>eter, or fails to maintain Customer-owned meter settings. including pits and vaults.</w:t>
      </w:r>
    </w:p>
    <w:p w14:paraId="487DC873" w14:textId="0314D679" w:rsidR="000D6DC0" w:rsidRPr="000D6DC0" w:rsidRDefault="000D6DC0" w:rsidP="005C4FEA">
      <w:pPr>
        <w:pStyle w:val="ListParagraph"/>
        <w:numPr>
          <w:ilvl w:val="3"/>
          <w:numId w:val="3"/>
        </w:numPr>
        <w:jc w:val="both"/>
        <w:rPr>
          <w:sz w:val="24"/>
          <w:szCs w:val="24"/>
        </w:rPr>
      </w:pPr>
      <w:r w:rsidRPr="000D6DC0">
        <w:rPr>
          <w:sz w:val="24"/>
          <w:szCs w:val="24"/>
        </w:rPr>
        <w:lastRenderedPageBreak/>
        <w:t xml:space="preserve">The Customer installs a new </w:t>
      </w:r>
      <w:r w:rsidR="00661017">
        <w:rPr>
          <w:sz w:val="24"/>
          <w:szCs w:val="24"/>
        </w:rPr>
        <w:t>s</w:t>
      </w:r>
      <w:r w:rsidRPr="000D6DC0">
        <w:rPr>
          <w:sz w:val="24"/>
          <w:szCs w:val="24"/>
        </w:rPr>
        <w:t xml:space="preserve">ervice </w:t>
      </w:r>
      <w:r w:rsidR="00661017">
        <w:rPr>
          <w:sz w:val="24"/>
          <w:szCs w:val="24"/>
        </w:rPr>
        <w:t>p</w:t>
      </w:r>
      <w:r w:rsidRPr="000D6DC0">
        <w:rPr>
          <w:sz w:val="24"/>
          <w:szCs w:val="24"/>
        </w:rPr>
        <w:t xml:space="preserve">ipe and other fixtures or alters or removes an existing </w:t>
      </w:r>
      <w:r w:rsidR="00661017">
        <w:rPr>
          <w:sz w:val="24"/>
          <w:szCs w:val="24"/>
        </w:rPr>
        <w:t>s</w:t>
      </w:r>
      <w:r w:rsidRPr="000D6DC0">
        <w:rPr>
          <w:sz w:val="24"/>
          <w:szCs w:val="24"/>
        </w:rPr>
        <w:t xml:space="preserve">ervice </w:t>
      </w:r>
      <w:r w:rsidR="00661017">
        <w:rPr>
          <w:sz w:val="24"/>
          <w:szCs w:val="24"/>
        </w:rPr>
        <w:t>p</w:t>
      </w:r>
      <w:r w:rsidRPr="000D6DC0">
        <w:rPr>
          <w:sz w:val="24"/>
          <w:szCs w:val="24"/>
        </w:rPr>
        <w:t xml:space="preserve">ipe or other fixtures. including the </w:t>
      </w:r>
      <w:r w:rsidR="00984DF6">
        <w:rPr>
          <w:sz w:val="24"/>
          <w:szCs w:val="24"/>
        </w:rPr>
        <w:t>M</w:t>
      </w:r>
      <w:r w:rsidRPr="000D6DC0">
        <w:rPr>
          <w:sz w:val="24"/>
          <w:szCs w:val="24"/>
        </w:rPr>
        <w:t>eter, without the Company’s consent.</w:t>
      </w:r>
    </w:p>
    <w:p w14:paraId="1C7FC51D" w14:textId="77777777" w:rsidR="000D6DC0" w:rsidRPr="000D6DC0" w:rsidRDefault="000D6DC0" w:rsidP="005C4FEA">
      <w:pPr>
        <w:pStyle w:val="ListParagraph"/>
        <w:numPr>
          <w:ilvl w:val="3"/>
          <w:numId w:val="3"/>
        </w:numPr>
        <w:jc w:val="both"/>
        <w:rPr>
          <w:sz w:val="24"/>
          <w:szCs w:val="24"/>
        </w:rPr>
      </w:pPr>
      <w:r w:rsidRPr="000D6DC0">
        <w:rPr>
          <w:sz w:val="24"/>
          <w:szCs w:val="24"/>
        </w:rPr>
        <w:t>The Customer fails to remedy a condition or use on their Premises which, in the Company’s engineering judgment, endangers the Company's distribution system.</w:t>
      </w:r>
    </w:p>
    <w:p w14:paraId="6CB99B23" w14:textId="57A3E4E1" w:rsidR="000D6DC0" w:rsidRPr="000D6DC0" w:rsidRDefault="000D6DC0" w:rsidP="005C4FEA">
      <w:pPr>
        <w:pStyle w:val="ListParagraph"/>
        <w:numPr>
          <w:ilvl w:val="3"/>
          <w:numId w:val="3"/>
        </w:numPr>
        <w:jc w:val="both"/>
        <w:rPr>
          <w:sz w:val="24"/>
          <w:szCs w:val="24"/>
        </w:rPr>
      </w:pPr>
      <w:r w:rsidRPr="000D6DC0">
        <w:rPr>
          <w:sz w:val="24"/>
          <w:szCs w:val="24"/>
        </w:rPr>
        <w:t xml:space="preserve">Misrepresentation of identity of Applicant for the purpose of obtaining </w:t>
      </w:r>
      <w:r w:rsidR="00661017">
        <w:rPr>
          <w:sz w:val="24"/>
          <w:szCs w:val="24"/>
        </w:rPr>
        <w:t>w</w:t>
      </w:r>
      <w:r w:rsidRPr="000D6DC0">
        <w:rPr>
          <w:sz w:val="24"/>
          <w:szCs w:val="24"/>
        </w:rPr>
        <w:t xml:space="preserve">ater </w:t>
      </w:r>
      <w:r w:rsidR="00661017">
        <w:rPr>
          <w:sz w:val="24"/>
          <w:szCs w:val="24"/>
        </w:rPr>
        <w:t>s</w:t>
      </w:r>
      <w:r w:rsidRPr="000D6DC0">
        <w:rPr>
          <w:sz w:val="24"/>
          <w:szCs w:val="24"/>
        </w:rPr>
        <w:t>ervice.</w:t>
      </w:r>
    </w:p>
    <w:p w14:paraId="278170FF" w14:textId="730BFC85" w:rsidR="000D6DC0" w:rsidRPr="000D6DC0" w:rsidRDefault="000D6DC0" w:rsidP="005C4FEA">
      <w:pPr>
        <w:pStyle w:val="ListParagraph"/>
        <w:numPr>
          <w:ilvl w:val="3"/>
          <w:numId w:val="3"/>
        </w:numPr>
        <w:jc w:val="both"/>
        <w:rPr>
          <w:sz w:val="24"/>
          <w:szCs w:val="24"/>
        </w:rPr>
      </w:pPr>
      <w:r w:rsidRPr="000D6DC0">
        <w:rPr>
          <w:sz w:val="24"/>
          <w:szCs w:val="24"/>
        </w:rPr>
        <w:t xml:space="preserve">A Customer selling or providing </w:t>
      </w:r>
      <w:r w:rsidR="00661017">
        <w:rPr>
          <w:sz w:val="24"/>
          <w:szCs w:val="24"/>
        </w:rPr>
        <w:t>s</w:t>
      </w:r>
      <w:r w:rsidR="004F70B3">
        <w:rPr>
          <w:sz w:val="24"/>
          <w:szCs w:val="24"/>
        </w:rPr>
        <w:t>ervice</w:t>
      </w:r>
      <w:r w:rsidRPr="000D6DC0">
        <w:rPr>
          <w:sz w:val="24"/>
          <w:szCs w:val="24"/>
        </w:rPr>
        <w:t xml:space="preserve"> to other Premises not specifically included in the accepted application.</w:t>
      </w:r>
    </w:p>
    <w:p w14:paraId="447B14D0" w14:textId="51749156" w:rsidR="000D6DC0" w:rsidRPr="0015521D" w:rsidRDefault="000D6DC0" w:rsidP="005C4FEA">
      <w:pPr>
        <w:pStyle w:val="ListParagraph"/>
        <w:numPr>
          <w:ilvl w:val="3"/>
          <w:numId w:val="3"/>
        </w:numPr>
        <w:jc w:val="both"/>
        <w:rPr>
          <w:sz w:val="24"/>
          <w:szCs w:val="24"/>
        </w:rPr>
      </w:pPr>
      <w:r w:rsidRPr="000D6DC0">
        <w:rPr>
          <w:sz w:val="24"/>
          <w:szCs w:val="24"/>
        </w:rPr>
        <w:t>Where two or more Premises are supplied through a single Service Pipe, any violation of the Rates,</w:t>
      </w:r>
      <w:r w:rsidR="0015521D">
        <w:rPr>
          <w:sz w:val="24"/>
          <w:szCs w:val="24"/>
        </w:rPr>
        <w:t xml:space="preserve"> </w:t>
      </w:r>
      <w:r w:rsidRPr="0015521D">
        <w:rPr>
          <w:sz w:val="24"/>
          <w:szCs w:val="24"/>
        </w:rPr>
        <w:t xml:space="preserve">Rules, Regulations and Conditions of Service of the Company shall be deemed a violation as to all, and the Company may enforce compliance with these rules and regulations by discontinuing </w:t>
      </w:r>
      <w:r w:rsidR="00B361CD">
        <w:rPr>
          <w:sz w:val="24"/>
          <w:szCs w:val="24"/>
        </w:rPr>
        <w:t>s</w:t>
      </w:r>
      <w:r w:rsidRPr="0015521D">
        <w:rPr>
          <w:sz w:val="24"/>
          <w:szCs w:val="24"/>
        </w:rPr>
        <w:t xml:space="preserve">ervice. </w:t>
      </w:r>
      <w:r w:rsidR="00B361CD">
        <w:rPr>
          <w:sz w:val="24"/>
          <w:szCs w:val="24"/>
        </w:rPr>
        <w:t xml:space="preserve"> </w:t>
      </w:r>
      <w:r w:rsidRPr="0015521D">
        <w:rPr>
          <w:sz w:val="24"/>
          <w:szCs w:val="24"/>
        </w:rPr>
        <w:t xml:space="preserve">Such action, however, will not be taken until the </w:t>
      </w:r>
      <w:r w:rsidR="002B224A">
        <w:rPr>
          <w:sz w:val="24"/>
          <w:szCs w:val="24"/>
        </w:rPr>
        <w:t>C</w:t>
      </w:r>
      <w:r w:rsidRPr="0015521D">
        <w:rPr>
          <w:sz w:val="24"/>
          <w:szCs w:val="24"/>
        </w:rPr>
        <w:t>ustomer not in violation has been given reasonable notice to acquire a separate Company Service Pipe.</w:t>
      </w:r>
    </w:p>
    <w:p w14:paraId="40DA4C53" w14:textId="593C0305" w:rsidR="000D6DC0" w:rsidRPr="000D6DC0" w:rsidRDefault="000D6DC0" w:rsidP="005C4FEA">
      <w:pPr>
        <w:pStyle w:val="ListParagraph"/>
        <w:numPr>
          <w:ilvl w:val="3"/>
          <w:numId w:val="3"/>
        </w:numPr>
        <w:jc w:val="both"/>
        <w:rPr>
          <w:sz w:val="24"/>
          <w:szCs w:val="24"/>
        </w:rPr>
      </w:pPr>
      <w:r w:rsidRPr="000D6DC0">
        <w:rPr>
          <w:sz w:val="24"/>
          <w:szCs w:val="24"/>
        </w:rPr>
        <w:t xml:space="preserve">The Customer fails to pay for any </w:t>
      </w:r>
      <w:r w:rsidR="00BB1DB6">
        <w:rPr>
          <w:sz w:val="24"/>
          <w:szCs w:val="24"/>
        </w:rPr>
        <w:t>s</w:t>
      </w:r>
      <w:r w:rsidRPr="000D6DC0">
        <w:rPr>
          <w:sz w:val="24"/>
          <w:szCs w:val="24"/>
        </w:rPr>
        <w:t xml:space="preserve">ewer </w:t>
      </w:r>
      <w:r w:rsidR="00BB1DB6">
        <w:rPr>
          <w:sz w:val="24"/>
          <w:szCs w:val="24"/>
        </w:rPr>
        <w:t>s</w:t>
      </w:r>
      <w:r w:rsidRPr="000D6DC0">
        <w:rPr>
          <w:sz w:val="24"/>
          <w:szCs w:val="24"/>
        </w:rPr>
        <w:t>ervice charge</w:t>
      </w:r>
      <w:r w:rsidR="00BB1DB6">
        <w:rPr>
          <w:sz w:val="24"/>
          <w:szCs w:val="24"/>
        </w:rPr>
        <w:t>s</w:t>
      </w:r>
      <w:r w:rsidRPr="000D6DC0">
        <w:rPr>
          <w:sz w:val="24"/>
          <w:szCs w:val="24"/>
        </w:rPr>
        <w:t xml:space="preserve"> and discontinuance of </w:t>
      </w:r>
      <w:r w:rsidR="00BB1DB6">
        <w:rPr>
          <w:sz w:val="24"/>
          <w:szCs w:val="24"/>
        </w:rPr>
        <w:t>w</w:t>
      </w:r>
      <w:r w:rsidRPr="000D6DC0">
        <w:rPr>
          <w:sz w:val="24"/>
          <w:szCs w:val="24"/>
        </w:rPr>
        <w:t xml:space="preserve">ater </w:t>
      </w:r>
      <w:r w:rsidR="00BB1DB6">
        <w:rPr>
          <w:sz w:val="24"/>
          <w:szCs w:val="24"/>
        </w:rPr>
        <w:t>s</w:t>
      </w:r>
      <w:r w:rsidRPr="000D6DC0">
        <w:rPr>
          <w:sz w:val="24"/>
          <w:szCs w:val="24"/>
        </w:rPr>
        <w:t xml:space="preserve">ervice is duly authorized by the appropriate </w:t>
      </w:r>
      <w:r w:rsidR="00BB1DB6">
        <w:rPr>
          <w:sz w:val="24"/>
          <w:szCs w:val="24"/>
        </w:rPr>
        <w:t>g</w:t>
      </w:r>
      <w:r w:rsidRPr="000D6DC0">
        <w:rPr>
          <w:sz w:val="24"/>
          <w:szCs w:val="24"/>
        </w:rPr>
        <w:t xml:space="preserve">overnmental </w:t>
      </w:r>
      <w:r w:rsidR="00BB1DB6">
        <w:rPr>
          <w:sz w:val="24"/>
          <w:szCs w:val="24"/>
        </w:rPr>
        <w:t>u</w:t>
      </w:r>
      <w:r w:rsidRPr="000D6DC0">
        <w:rPr>
          <w:sz w:val="24"/>
          <w:szCs w:val="24"/>
        </w:rPr>
        <w:t>nit.</w:t>
      </w:r>
    </w:p>
    <w:p w14:paraId="26415E4A" w14:textId="17158FEA" w:rsidR="000D6DC0" w:rsidRDefault="000D6DC0" w:rsidP="005C4FEA">
      <w:pPr>
        <w:pStyle w:val="ListParagraph"/>
        <w:numPr>
          <w:ilvl w:val="3"/>
          <w:numId w:val="3"/>
        </w:numPr>
        <w:jc w:val="both"/>
        <w:rPr>
          <w:sz w:val="24"/>
          <w:szCs w:val="24"/>
        </w:rPr>
      </w:pPr>
      <w:r w:rsidRPr="000D6DC0">
        <w:rPr>
          <w:sz w:val="24"/>
          <w:szCs w:val="24"/>
        </w:rPr>
        <w:t xml:space="preserve">A Customer occupies a Premises already receiving </w:t>
      </w:r>
      <w:r w:rsidR="00167FE6">
        <w:rPr>
          <w:sz w:val="24"/>
          <w:szCs w:val="24"/>
        </w:rPr>
        <w:t>w</w:t>
      </w:r>
      <w:r w:rsidRPr="000D6DC0">
        <w:rPr>
          <w:sz w:val="24"/>
          <w:szCs w:val="24"/>
        </w:rPr>
        <w:t xml:space="preserve">ater </w:t>
      </w:r>
      <w:r w:rsidR="00BB1DB6">
        <w:rPr>
          <w:sz w:val="24"/>
          <w:szCs w:val="24"/>
        </w:rPr>
        <w:t>s</w:t>
      </w:r>
      <w:r w:rsidRPr="000D6DC0">
        <w:rPr>
          <w:sz w:val="24"/>
          <w:szCs w:val="24"/>
        </w:rPr>
        <w:t>ervice without making application and fails to pay</w:t>
      </w:r>
      <w:r w:rsidR="0015521D">
        <w:rPr>
          <w:sz w:val="24"/>
          <w:szCs w:val="24"/>
        </w:rPr>
        <w:t xml:space="preserve"> </w:t>
      </w:r>
      <w:r w:rsidRPr="0015521D">
        <w:rPr>
          <w:sz w:val="24"/>
          <w:szCs w:val="24"/>
        </w:rPr>
        <w:t xml:space="preserve">for </w:t>
      </w:r>
      <w:r w:rsidR="00167FE6">
        <w:rPr>
          <w:sz w:val="24"/>
          <w:szCs w:val="24"/>
        </w:rPr>
        <w:t>w</w:t>
      </w:r>
      <w:r w:rsidRPr="0015521D">
        <w:rPr>
          <w:sz w:val="24"/>
          <w:szCs w:val="24"/>
        </w:rPr>
        <w:t xml:space="preserve">ater </w:t>
      </w:r>
      <w:r w:rsidR="00167FE6">
        <w:rPr>
          <w:sz w:val="24"/>
          <w:szCs w:val="24"/>
        </w:rPr>
        <w:t>s</w:t>
      </w:r>
      <w:r w:rsidRPr="0015521D">
        <w:rPr>
          <w:sz w:val="24"/>
          <w:szCs w:val="24"/>
        </w:rPr>
        <w:t xml:space="preserve">ervice used </w:t>
      </w:r>
      <w:r w:rsidR="00167FE6">
        <w:rPr>
          <w:sz w:val="24"/>
          <w:szCs w:val="24"/>
        </w:rPr>
        <w:t>p</w:t>
      </w:r>
      <w:r w:rsidRPr="0015521D">
        <w:rPr>
          <w:sz w:val="24"/>
          <w:szCs w:val="24"/>
        </w:rPr>
        <w:t>rior to the Company accepting such Customer's application.</w:t>
      </w:r>
    </w:p>
    <w:p w14:paraId="404BEC82" w14:textId="56A1FA4E" w:rsidR="00012F96" w:rsidRPr="007D3BC2" w:rsidRDefault="007D3BC2" w:rsidP="005C4FEA">
      <w:pPr>
        <w:pStyle w:val="ListParagraph"/>
        <w:numPr>
          <w:ilvl w:val="1"/>
          <w:numId w:val="3"/>
        </w:numPr>
        <w:jc w:val="both"/>
        <w:rPr>
          <w:sz w:val="24"/>
          <w:szCs w:val="24"/>
        </w:rPr>
      </w:pPr>
      <w:r w:rsidRPr="007D3BC2">
        <w:rPr>
          <w:sz w:val="24"/>
          <w:szCs w:val="24"/>
        </w:rPr>
        <w:t xml:space="preserve">When a prospective </w:t>
      </w:r>
      <w:r>
        <w:rPr>
          <w:sz w:val="24"/>
          <w:szCs w:val="24"/>
        </w:rPr>
        <w:t>C</w:t>
      </w:r>
      <w:r w:rsidRPr="007D3BC2">
        <w:rPr>
          <w:sz w:val="24"/>
          <w:szCs w:val="24"/>
        </w:rPr>
        <w:t xml:space="preserve">ustomer is refused service, or an existing </w:t>
      </w:r>
      <w:r>
        <w:rPr>
          <w:sz w:val="24"/>
          <w:szCs w:val="24"/>
        </w:rPr>
        <w:t>C</w:t>
      </w:r>
      <w:r w:rsidRPr="007D3BC2">
        <w:rPr>
          <w:sz w:val="24"/>
          <w:szCs w:val="24"/>
        </w:rPr>
        <w:t xml:space="preserve">ustomer has service disconnected under the specific provisions included in the </w:t>
      </w:r>
      <w:r>
        <w:rPr>
          <w:sz w:val="24"/>
          <w:szCs w:val="24"/>
        </w:rPr>
        <w:t xml:space="preserve">Company’s </w:t>
      </w:r>
      <w:r w:rsidRPr="007D3BC2">
        <w:rPr>
          <w:sz w:val="24"/>
          <w:szCs w:val="24"/>
        </w:rPr>
        <w:t xml:space="preserve">tariff approved by the Commission, the </w:t>
      </w:r>
      <w:r>
        <w:rPr>
          <w:sz w:val="24"/>
          <w:szCs w:val="24"/>
        </w:rPr>
        <w:t>Company</w:t>
      </w:r>
      <w:r w:rsidRPr="007D3BC2">
        <w:rPr>
          <w:sz w:val="24"/>
          <w:szCs w:val="24"/>
        </w:rPr>
        <w:t xml:space="preserve"> shall notify the </w:t>
      </w:r>
      <w:r>
        <w:rPr>
          <w:sz w:val="24"/>
          <w:szCs w:val="24"/>
        </w:rPr>
        <w:t>C</w:t>
      </w:r>
      <w:r w:rsidRPr="007D3BC2">
        <w:rPr>
          <w:sz w:val="24"/>
          <w:szCs w:val="24"/>
        </w:rPr>
        <w:t xml:space="preserve">ustomer or prospective </w:t>
      </w:r>
      <w:r>
        <w:rPr>
          <w:sz w:val="24"/>
          <w:szCs w:val="24"/>
        </w:rPr>
        <w:t>C</w:t>
      </w:r>
      <w:r w:rsidRPr="007D3BC2">
        <w:rPr>
          <w:sz w:val="24"/>
          <w:szCs w:val="24"/>
        </w:rPr>
        <w:t xml:space="preserve">ustomer promptly of the reason for refusal. </w:t>
      </w:r>
      <w:r>
        <w:rPr>
          <w:sz w:val="24"/>
          <w:szCs w:val="24"/>
        </w:rPr>
        <w:t xml:space="preserve"> </w:t>
      </w:r>
      <w:r w:rsidRPr="007D3BC2">
        <w:rPr>
          <w:sz w:val="24"/>
          <w:szCs w:val="24"/>
        </w:rPr>
        <w:t xml:space="preserve">The notification shall include an explanation of the Commission’s dispute resolution process found in Rule 1220-01-03. </w:t>
      </w:r>
      <w:r w:rsidR="000605B8">
        <w:rPr>
          <w:sz w:val="24"/>
          <w:szCs w:val="24"/>
        </w:rPr>
        <w:t xml:space="preserve"> </w:t>
      </w:r>
      <w:r w:rsidRPr="007D3BC2">
        <w:rPr>
          <w:sz w:val="24"/>
          <w:szCs w:val="24"/>
        </w:rPr>
        <w:t xml:space="preserve">A copy of such notification or other documentation shall be sent within five (5) business days to the local county health department and the Commission. </w:t>
      </w:r>
      <w:r w:rsidR="00BF6634">
        <w:rPr>
          <w:sz w:val="24"/>
          <w:szCs w:val="24"/>
        </w:rPr>
        <w:t xml:space="preserve"> </w:t>
      </w:r>
      <w:r w:rsidRPr="007D3BC2">
        <w:rPr>
          <w:sz w:val="24"/>
          <w:szCs w:val="24"/>
        </w:rPr>
        <w:t>If service is disconnected using a water shut-off valve, the utility is not required to notify the county health department.</w:t>
      </w:r>
    </w:p>
    <w:p w14:paraId="1DD01F3A" w14:textId="513A2FE3" w:rsidR="00B76FB0" w:rsidRDefault="00E91DA2" w:rsidP="005C4FEA">
      <w:pPr>
        <w:pStyle w:val="ListParagraph"/>
        <w:numPr>
          <w:ilvl w:val="1"/>
          <w:numId w:val="3"/>
        </w:numPr>
        <w:jc w:val="both"/>
        <w:rPr>
          <w:sz w:val="24"/>
          <w:szCs w:val="24"/>
        </w:rPr>
      </w:pPr>
      <w:r>
        <w:rPr>
          <w:sz w:val="24"/>
          <w:szCs w:val="24"/>
        </w:rPr>
        <w:t>Prohibited Disconnection</w:t>
      </w:r>
    </w:p>
    <w:p w14:paraId="0A4543C9" w14:textId="39074E26" w:rsidR="00E91DA2" w:rsidRDefault="00932FAC" w:rsidP="005C4FEA">
      <w:pPr>
        <w:pStyle w:val="ListParagraph"/>
        <w:numPr>
          <w:ilvl w:val="2"/>
          <w:numId w:val="3"/>
        </w:numPr>
        <w:jc w:val="both"/>
        <w:rPr>
          <w:sz w:val="24"/>
          <w:szCs w:val="24"/>
        </w:rPr>
      </w:pPr>
      <w:r w:rsidRPr="00932FAC">
        <w:rPr>
          <w:sz w:val="24"/>
          <w:szCs w:val="24"/>
        </w:rPr>
        <w:t xml:space="preserve">Except as otherwise provided in subsection </w:t>
      </w:r>
      <w:r w:rsidR="00E00DAF">
        <w:rPr>
          <w:sz w:val="24"/>
          <w:szCs w:val="24"/>
        </w:rPr>
        <w:t>M-</w:t>
      </w:r>
      <w:r w:rsidRPr="00932FAC">
        <w:rPr>
          <w:sz w:val="24"/>
          <w:szCs w:val="24"/>
        </w:rPr>
        <w:t xml:space="preserve">1 and </w:t>
      </w:r>
      <w:r w:rsidR="00E00DAF">
        <w:rPr>
          <w:sz w:val="24"/>
          <w:szCs w:val="24"/>
        </w:rPr>
        <w:t>M-</w:t>
      </w:r>
      <w:r w:rsidRPr="00932FAC">
        <w:rPr>
          <w:sz w:val="24"/>
          <w:szCs w:val="24"/>
        </w:rPr>
        <w:t xml:space="preserve">2, the Company shall postpone disconnection of </w:t>
      </w:r>
      <w:r w:rsidR="00F00743">
        <w:rPr>
          <w:sz w:val="24"/>
          <w:szCs w:val="24"/>
        </w:rPr>
        <w:t>R</w:t>
      </w:r>
      <w:r w:rsidRPr="00932FAC">
        <w:rPr>
          <w:sz w:val="24"/>
          <w:szCs w:val="24"/>
        </w:rPr>
        <w:t xml:space="preserve">esidential </w:t>
      </w:r>
      <w:r w:rsidR="00F00743">
        <w:rPr>
          <w:sz w:val="24"/>
          <w:szCs w:val="24"/>
        </w:rPr>
        <w:t>S</w:t>
      </w:r>
      <w:r w:rsidRPr="00932FAC">
        <w:rPr>
          <w:sz w:val="24"/>
          <w:szCs w:val="24"/>
        </w:rPr>
        <w:t xml:space="preserve">ervice for thirty (30) days if, </w:t>
      </w:r>
      <w:r w:rsidR="00167FE6">
        <w:rPr>
          <w:sz w:val="24"/>
          <w:szCs w:val="24"/>
        </w:rPr>
        <w:t>p</w:t>
      </w:r>
      <w:r w:rsidRPr="00932FAC">
        <w:rPr>
          <w:sz w:val="24"/>
          <w:szCs w:val="24"/>
        </w:rPr>
        <w:t>rior to the disconnect date specified in</w:t>
      </w:r>
      <w:r>
        <w:rPr>
          <w:sz w:val="24"/>
          <w:szCs w:val="24"/>
        </w:rPr>
        <w:t xml:space="preserve"> </w:t>
      </w:r>
      <w:r w:rsidRPr="00932FAC">
        <w:rPr>
          <w:sz w:val="24"/>
          <w:szCs w:val="24"/>
        </w:rPr>
        <w:t xml:space="preserve">the disconnect notice, the </w:t>
      </w:r>
      <w:r w:rsidRPr="00932FAC">
        <w:rPr>
          <w:sz w:val="24"/>
          <w:szCs w:val="24"/>
        </w:rPr>
        <w:lastRenderedPageBreak/>
        <w:t>Customer provides the Company a medical statement from a licensed physician or public health official stating that disconnection would be a serious and immediate threat to the health or safety of a designated person in the household of the Customer.</w:t>
      </w:r>
    </w:p>
    <w:p w14:paraId="03EABAE9" w14:textId="60398763" w:rsidR="00724580" w:rsidRDefault="00724580" w:rsidP="005C4FEA">
      <w:pPr>
        <w:pStyle w:val="ListParagraph"/>
        <w:numPr>
          <w:ilvl w:val="2"/>
          <w:numId w:val="3"/>
        </w:numPr>
        <w:jc w:val="both"/>
        <w:rPr>
          <w:sz w:val="24"/>
          <w:szCs w:val="24"/>
        </w:rPr>
      </w:pPr>
      <w:r w:rsidRPr="00724580">
        <w:rPr>
          <w:sz w:val="24"/>
          <w:szCs w:val="24"/>
        </w:rPr>
        <w:t xml:space="preserve">The Company may not disconnect </w:t>
      </w:r>
      <w:r w:rsidR="007B0C89">
        <w:rPr>
          <w:sz w:val="24"/>
          <w:szCs w:val="24"/>
        </w:rPr>
        <w:t>s</w:t>
      </w:r>
      <w:r w:rsidRPr="00724580">
        <w:rPr>
          <w:sz w:val="24"/>
          <w:szCs w:val="24"/>
        </w:rPr>
        <w:t xml:space="preserve">ervice to the </w:t>
      </w:r>
      <w:r w:rsidR="002B224A">
        <w:rPr>
          <w:sz w:val="24"/>
          <w:szCs w:val="24"/>
        </w:rPr>
        <w:t>C</w:t>
      </w:r>
      <w:r w:rsidRPr="00724580">
        <w:rPr>
          <w:sz w:val="24"/>
          <w:szCs w:val="24"/>
        </w:rPr>
        <w:t>ustomer:</w:t>
      </w:r>
    </w:p>
    <w:p w14:paraId="18F29639" w14:textId="1A0BC380" w:rsidR="007116CC" w:rsidRDefault="002F33A4" w:rsidP="005C4FEA">
      <w:pPr>
        <w:pStyle w:val="ListParagraph"/>
        <w:numPr>
          <w:ilvl w:val="3"/>
          <w:numId w:val="3"/>
        </w:numPr>
        <w:jc w:val="both"/>
        <w:rPr>
          <w:sz w:val="24"/>
          <w:szCs w:val="24"/>
        </w:rPr>
      </w:pPr>
      <w:r>
        <w:rPr>
          <w:sz w:val="24"/>
          <w:szCs w:val="24"/>
        </w:rPr>
        <w:t xml:space="preserve">Due to nonpayment for service by a previous occupant of the </w:t>
      </w:r>
      <w:r w:rsidR="003531C1">
        <w:rPr>
          <w:sz w:val="24"/>
          <w:szCs w:val="24"/>
        </w:rPr>
        <w:t>P</w:t>
      </w:r>
      <w:r>
        <w:rPr>
          <w:sz w:val="24"/>
          <w:szCs w:val="24"/>
        </w:rPr>
        <w:t>remises to be served</w:t>
      </w:r>
      <w:r w:rsidR="008A126C">
        <w:rPr>
          <w:sz w:val="24"/>
          <w:szCs w:val="24"/>
        </w:rPr>
        <w:t>.</w:t>
      </w:r>
    </w:p>
    <w:p w14:paraId="404C1B52" w14:textId="465DD649" w:rsidR="00854478" w:rsidRPr="00854478" w:rsidRDefault="00854478" w:rsidP="005C4FEA">
      <w:pPr>
        <w:pStyle w:val="ListParagraph"/>
        <w:numPr>
          <w:ilvl w:val="3"/>
          <w:numId w:val="3"/>
        </w:numPr>
        <w:jc w:val="both"/>
        <w:rPr>
          <w:sz w:val="24"/>
          <w:szCs w:val="24"/>
        </w:rPr>
      </w:pPr>
      <w:r w:rsidRPr="00854478">
        <w:rPr>
          <w:sz w:val="24"/>
          <w:szCs w:val="24"/>
        </w:rPr>
        <w:t>Upon failure to pay for goods or services not approved by the Commission.</w:t>
      </w:r>
    </w:p>
    <w:p w14:paraId="42C0DF26" w14:textId="137ECCB7" w:rsidR="00854478" w:rsidRPr="00854478" w:rsidRDefault="00854478" w:rsidP="005C4FEA">
      <w:pPr>
        <w:pStyle w:val="ListParagraph"/>
        <w:numPr>
          <w:ilvl w:val="3"/>
          <w:numId w:val="3"/>
        </w:numPr>
        <w:jc w:val="both"/>
        <w:rPr>
          <w:sz w:val="24"/>
          <w:szCs w:val="24"/>
        </w:rPr>
      </w:pPr>
      <w:r w:rsidRPr="00854478">
        <w:rPr>
          <w:sz w:val="24"/>
          <w:szCs w:val="24"/>
        </w:rPr>
        <w:t xml:space="preserve">Upon failure to pay for concurrent </w:t>
      </w:r>
      <w:r w:rsidR="0052723A">
        <w:rPr>
          <w:sz w:val="24"/>
          <w:szCs w:val="24"/>
        </w:rPr>
        <w:t>s</w:t>
      </w:r>
      <w:r w:rsidRPr="00854478">
        <w:rPr>
          <w:sz w:val="24"/>
          <w:szCs w:val="24"/>
        </w:rPr>
        <w:t xml:space="preserve">ervice received at a separate Premises. </w:t>
      </w:r>
      <w:r w:rsidR="003531C1">
        <w:rPr>
          <w:sz w:val="24"/>
          <w:szCs w:val="24"/>
        </w:rPr>
        <w:t xml:space="preserve"> </w:t>
      </w:r>
      <w:r w:rsidRPr="00854478">
        <w:rPr>
          <w:sz w:val="24"/>
          <w:szCs w:val="24"/>
        </w:rPr>
        <w:t>However, if Service is discontinued or terminated at the separate Premises, any unpaid balance may be transferred to the other account on the next regular billing.</w:t>
      </w:r>
    </w:p>
    <w:p w14:paraId="7C3D7DC8" w14:textId="00891B66" w:rsidR="00854478" w:rsidRPr="00854478" w:rsidRDefault="00854478" w:rsidP="005C4FEA">
      <w:pPr>
        <w:pStyle w:val="ListParagraph"/>
        <w:numPr>
          <w:ilvl w:val="3"/>
          <w:numId w:val="3"/>
        </w:numPr>
        <w:jc w:val="both"/>
        <w:rPr>
          <w:sz w:val="24"/>
          <w:szCs w:val="24"/>
        </w:rPr>
      </w:pPr>
      <w:r w:rsidRPr="00854478">
        <w:rPr>
          <w:sz w:val="24"/>
          <w:szCs w:val="24"/>
        </w:rPr>
        <w:t xml:space="preserve">Upon failure to pay for a different class of </w:t>
      </w:r>
      <w:r w:rsidR="00D41CD5">
        <w:rPr>
          <w:sz w:val="24"/>
          <w:szCs w:val="24"/>
        </w:rPr>
        <w:t>s</w:t>
      </w:r>
      <w:r w:rsidRPr="00854478">
        <w:rPr>
          <w:sz w:val="24"/>
          <w:szCs w:val="24"/>
        </w:rPr>
        <w:t>ervice received at the same or different locations: or</w:t>
      </w:r>
    </w:p>
    <w:p w14:paraId="7D21D021" w14:textId="22987B6D" w:rsidR="00724580" w:rsidRDefault="00854478" w:rsidP="005C4FEA">
      <w:pPr>
        <w:pStyle w:val="ListParagraph"/>
        <w:numPr>
          <w:ilvl w:val="3"/>
          <w:numId w:val="3"/>
        </w:numPr>
        <w:jc w:val="both"/>
        <w:rPr>
          <w:sz w:val="24"/>
          <w:szCs w:val="24"/>
        </w:rPr>
      </w:pPr>
      <w:r w:rsidRPr="00854478">
        <w:rPr>
          <w:sz w:val="24"/>
          <w:szCs w:val="24"/>
        </w:rPr>
        <w:t xml:space="preserve">Upon failure to pay for </w:t>
      </w:r>
      <w:r w:rsidR="00813A62">
        <w:rPr>
          <w:sz w:val="24"/>
          <w:szCs w:val="24"/>
        </w:rPr>
        <w:t>s</w:t>
      </w:r>
      <w:r w:rsidRPr="00854478">
        <w:rPr>
          <w:sz w:val="24"/>
          <w:szCs w:val="24"/>
        </w:rPr>
        <w:t>ervice provided in the name of another Customer.</w:t>
      </w:r>
    </w:p>
    <w:p w14:paraId="0596E934" w14:textId="5AF2E33E" w:rsidR="00854478" w:rsidRDefault="00184C6F" w:rsidP="005C4FEA">
      <w:pPr>
        <w:pStyle w:val="ListParagraph"/>
        <w:numPr>
          <w:ilvl w:val="2"/>
          <w:numId w:val="3"/>
        </w:numPr>
        <w:jc w:val="both"/>
        <w:rPr>
          <w:sz w:val="24"/>
          <w:szCs w:val="24"/>
        </w:rPr>
      </w:pPr>
      <w:r w:rsidRPr="00184C6F">
        <w:rPr>
          <w:sz w:val="24"/>
          <w:szCs w:val="24"/>
        </w:rPr>
        <w:t xml:space="preserve">If a Customer proceeds with a complaint before the Commission pursuant to Commission Rules and complies with Rule </w:t>
      </w:r>
      <w:r w:rsidR="00E00DAF">
        <w:rPr>
          <w:sz w:val="24"/>
          <w:szCs w:val="24"/>
        </w:rPr>
        <w:t xml:space="preserve">K </w:t>
      </w:r>
      <w:r w:rsidRPr="00184C6F">
        <w:rPr>
          <w:sz w:val="24"/>
          <w:szCs w:val="24"/>
        </w:rPr>
        <w:t>Disputed Bills.</w:t>
      </w:r>
    </w:p>
    <w:p w14:paraId="750D8A99" w14:textId="06DCD476" w:rsidR="00184C6F" w:rsidRDefault="004F5ECB" w:rsidP="005C4FEA">
      <w:pPr>
        <w:pStyle w:val="ListParagraph"/>
        <w:numPr>
          <w:ilvl w:val="1"/>
          <w:numId w:val="3"/>
        </w:numPr>
        <w:jc w:val="both"/>
        <w:rPr>
          <w:sz w:val="24"/>
          <w:szCs w:val="24"/>
        </w:rPr>
      </w:pPr>
      <w:r w:rsidRPr="004F5ECB">
        <w:rPr>
          <w:sz w:val="24"/>
          <w:szCs w:val="24"/>
        </w:rPr>
        <w:t>Notice and procedure for Involuntary Disconnection</w:t>
      </w:r>
    </w:p>
    <w:p w14:paraId="356B01D0" w14:textId="38A18EA4" w:rsidR="000A22E0" w:rsidRPr="000A22E0" w:rsidRDefault="000A22E0" w:rsidP="005C4FEA">
      <w:pPr>
        <w:pStyle w:val="ListParagraph"/>
        <w:numPr>
          <w:ilvl w:val="2"/>
          <w:numId w:val="3"/>
        </w:numPr>
        <w:jc w:val="both"/>
        <w:rPr>
          <w:sz w:val="24"/>
          <w:szCs w:val="24"/>
        </w:rPr>
      </w:pPr>
      <w:r w:rsidRPr="000A22E0">
        <w:rPr>
          <w:sz w:val="24"/>
          <w:szCs w:val="24"/>
        </w:rPr>
        <w:t xml:space="preserve">Except as otherwise provided in Section </w:t>
      </w:r>
      <w:r w:rsidR="00E00DAF">
        <w:rPr>
          <w:sz w:val="24"/>
          <w:szCs w:val="24"/>
        </w:rPr>
        <w:t>M-2</w:t>
      </w:r>
      <w:r w:rsidRPr="000A22E0">
        <w:rPr>
          <w:sz w:val="24"/>
          <w:szCs w:val="24"/>
        </w:rPr>
        <w:t>, service to any Customer shall not be disconnected for a violation of any rule or regulation of the Company or for the nonpayment of a bill, except after seven (7) days prior written notice to such Customer.</w:t>
      </w:r>
    </w:p>
    <w:p w14:paraId="6531609A" w14:textId="5057B381" w:rsidR="000A22E0" w:rsidRPr="000A22E0" w:rsidRDefault="000A22E0" w:rsidP="005C4FEA">
      <w:pPr>
        <w:pStyle w:val="ListParagraph"/>
        <w:numPr>
          <w:ilvl w:val="2"/>
          <w:numId w:val="3"/>
        </w:numPr>
        <w:jc w:val="both"/>
        <w:rPr>
          <w:sz w:val="24"/>
          <w:szCs w:val="24"/>
        </w:rPr>
      </w:pPr>
      <w:r w:rsidRPr="000A22E0">
        <w:rPr>
          <w:sz w:val="24"/>
          <w:szCs w:val="24"/>
        </w:rPr>
        <w:t xml:space="preserve">The Company may discontinue </w:t>
      </w:r>
      <w:r w:rsidR="00813A62">
        <w:rPr>
          <w:sz w:val="24"/>
          <w:szCs w:val="24"/>
        </w:rPr>
        <w:t>s</w:t>
      </w:r>
      <w:r w:rsidRPr="000A22E0">
        <w:rPr>
          <w:sz w:val="24"/>
          <w:szCs w:val="24"/>
        </w:rPr>
        <w:t xml:space="preserve">ervice to a </w:t>
      </w:r>
      <w:r w:rsidR="002B224A">
        <w:rPr>
          <w:sz w:val="24"/>
          <w:szCs w:val="24"/>
        </w:rPr>
        <w:t>C</w:t>
      </w:r>
      <w:r w:rsidRPr="000A22E0">
        <w:rPr>
          <w:sz w:val="24"/>
          <w:szCs w:val="24"/>
        </w:rPr>
        <w:t>ustomer on the date specified in the notice of discontinuation. or within a reasonable time thereafter, only between the hours of 8:00 a.m. and 4:00 p.m.</w:t>
      </w:r>
    </w:p>
    <w:p w14:paraId="0DAA85C2" w14:textId="567659AD" w:rsidR="004F5ECB" w:rsidRDefault="000A22E0" w:rsidP="005C4FEA">
      <w:pPr>
        <w:pStyle w:val="ListParagraph"/>
        <w:numPr>
          <w:ilvl w:val="2"/>
          <w:numId w:val="3"/>
        </w:numPr>
        <w:jc w:val="both"/>
        <w:rPr>
          <w:sz w:val="24"/>
          <w:szCs w:val="24"/>
        </w:rPr>
      </w:pPr>
      <w:r w:rsidRPr="000A22E0">
        <w:rPr>
          <w:sz w:val="24"/>
          <w:szCs w:val="24"/>
        </w:rPr>
        <w:t>Service shall not be discontinued on a day</w:t>
      </w:r>
      <w:r w:rsidR="00813A62">
        <w:rPr>
          <w:sz w:val="24"/>
          <w:szCs w:val="24"/>
        </w:rPr>
        <w:t>,</w:t>
      </w:r>
      <w:r w:rsidRPr="000A22E0">
        <w:rPr>
          <w:sz w:val="24"/>
          <w:szCs w:val="24"/>
        </w:rPr>
        <w:t xml:space="preserve"> or a day immediately preceding a day, when the </w:t>
      </w:r>
      <w:r w:rsidR="00813A62">
        <w:rPr>
          <w:sz w:val="24"/>
          <w:szCs w:val="24"/>
        </w:rPr>
        <w:t>s</w:t>
      </w:r>
      <w:r w:rsidRPr="000A22E0">
        <w:rPr>
          <w:sz w:val="24"/>
          <w:szCs w:val="24"/>
        </w:rPr>
        <w:t xml:space="preserve">ervices of the Company are not available to the general public for the purpose of reconnecting discontinued </w:t>
      </w:r>
      <w:r w:rsidR="00813A62">
        <w:rPr>
          <w:sz w:val="24"/>
          <w:szCs w:val="24"/>
        </w:rPr>
        <w:t>w</w:t>
      </w:r>
      <w:r w:rsidRPr="000A22E0">
        <w:rPr>
          <w:sz w:val="24"/>
          <w:szCs w:val="24"/>
        </w:rPr>
        <w:t xml:space="preserve">ater </w:t>
      </w:r>
      <w:r w:rsidR="00813A62">
        <w:rPr>
          <w:sz w:val="24"/>
          <w:szCs w:val="24"/>
        </w:rPr>
        <w:t>s</w:t>
      </w:r>
      <w:r w:rsidRPr="000A22E0">
        <w:rPr>
          <w:sz w:val="24"/>
          <w:szCs w:val="24"/>
        </w:rPr>
        <w:t>ervice.</w:t>
      </w:r>
    </w:p>
    <w:p w14:paraId="0445134B" w14:textId="6D653720" w:rsidR="005854EA" w:rsidRDefault="005854EA" w:rsidP="005C4FEA">
      <w:pPr>
        <w:pStyle w:val="ListParagraph"/>
        <w:numPr>
          <w:ilvl w:val="0"/>
          <w:numId w:val="3"/>
        </w:numPr>
        <w:jc w:val="both"/>
        <w:rPr>
          <w:sz w:val="24"/>
          <w:szCs w:val="24"/>
        </w:rPr>
      </w:pPr>
      <w:r>
        <w:rPr>
          <w:sz w:val="24"/>
          <w:szCs w:val="24"/>
        </w:rPr>
        <w:t>Reconnection of Service After Discontinuance</w:t>
      </w:r>
    </w:p>
    <w:p w14:paraId="6224672C" w14:textId="25DFF4B8" w:rsidR="005854EA" w:rsidRDefault="0001272A" w:rsidP="005C4FEA">
      <w:pPr>
        <w:pStyle w:val="ListParagraph"/>
        <w:numPr>
          <w:ilvl w:val="1"/>
          <w:numId w:val="3"/>
        </w:numPr>
        <w:jc w:val="both"/>
        <w:rPr>
          <w:sz w:val="24"/>
          <w:szCs w:val="24"/>
        </w:rPr>
      </w:pPr>
      <w:r w:rsidRPr="0001272A">
        <w:rPr>
          <w:sz w:val="24"/>
          <w:szCs w:val="24"/>
        </w:rPr>
        <w:t>When service has been discontinued because of violations of the Rates, Rules, Regulations and Conditions of Water Service or because</w:t>
      </w:r>
      <w:r w:rsidR="00224CFA">
        <w:rPr>
          <w:sz w:val="24"/>
          <w:szCs w:val="24"/>
        </w:rPr>
        <w:t xml:space="preserve"> </w:t>
      </w:r>
      <w:r w:rsidR="00224CFA" w:rsidRPr="00224CFA">
        <w:rPr>
          <w:sz w:val="24"/>
          <w:szCs w:val="24"/>
        </w:rPr>
        <w:t>of nonpayment, a reconnection charge will be made as set forth in the schedule of the rates and charges of the Company.</w:t>
      </w:r>
    </w:p>
    <w:p w14:paraId="55F3E784" w14:textId="7546240E" w:rsidR="003E46E2" w:rsidRPr="003E46E2" w:rsidRDefault="003E46E2" w:rsidP="005C4FEA">
      <w:pPr>
        <w:pStyle w:val="ListParagraph"/>
        <w:numPr>
          <w:ilvl w:val="1"/>
          <w:numId w:val="3"/>
        </w:numPr>
        <w:jc w:val="both"/>
        <w:rPr>
          <w:sz w:val="24"/>
          <w:szCs w:val="24"/>
        </w:rPr>
      </w:pPr>
      <w:r w:rsidRPr="003E46E2">
        <w:rPr>
          <w:sz w:val="24"/>
          <w:szCs w:val="24"/>
        </w:rPr>
        <w:t xml:space="preserve">The Company will reconnect </w:t>
      </w:r>
      <w:r w:rsidR="00813A62">
        <w:rPr>
          <w:sz w:val="24"/>
          <w:szCs w:val="24"/>
        </w:rPr>
        <w:t>s</w:t>
      </w:r>
      <w:r w:rsidRPr="003E46E2">
        <w:rPr>
          <w:sz w:val="24"/>
          <w:szCs w:val="24"/>
        </w:rPr>
        <w:t>ervice within the one (1) working day after it is requested provided:</w:t>
      </w:r>
    </w:p>
    <w:p w14:paraId="090586A7" w14:textId="77777777" w:rsidR="003E46E2" w:rsidRPr="003E46E2" w:rsidRDefault="003E46E2" w:rsidP="005C4FEA">
      <w:pPr>
        <w:pStyle w:val="ListParagraph"/>
        <w:numPr>
          <w:ilvl w:val="2"/>
          <w:numId w:val="3"/>
        </w:numPr>
        <w:jc w:val="both"/>
        <w:rPr>
          <w:sz w:val="24"/>
          <w:szCs w:val="24"/>
        </w:rPr>
      </w:pPr>
      <w:r w:rsidRPr="003E46E2">
        <w:rPr>
          <w:sz w:val="24"/>
          <w:szCs w:val="24"/>
        </w:rPr>
        <w:lastRenderedPageBreak/>
        <w:t>The conditions, circumstances or practices which caused the disconnection have been corrected;</w:t>
      </w:r>
    </w:p>
    <w:p w14:paraId="34090C3A" w14:textId="088C595E" w:rsidR="003E46E2" w:rsidRPr="003E46E2" w:rsidRDefault="003E46E2" w:rsidP="005C4FEA">
      <w:pPr>
        <w:pStyle w:val="ListParagraph"/>
        <w:numPr>
          <w:ilvl w:val="2"/>
          <w:numId w:val="3"/>
        </w:numPr>
        <w:jc w:val="both"/>
        <w:rPr>
          <w:sz w:val="24"/>
          <w:szCs w:val="24"/>
        </w:rPr>
      </w:pPr>
      <w:r w:rsidRPr="003E46E2">
        <w:rPr>
          <w:sz w:val="24"/>
          <w:szCs w:val="24"/>
        </w:rPr>
        <w:t>Satisfactory settlement of all delinquent charges owed the Company by the Customer authorized by these</w:t>
      </w:r>
      <w:r>
        <w:rPr>
          <w:sz w:val="24"/>
          <w:szCs w:val="24"/>
        </w:rPr>
        <w:t xml:space="preserve"> </w:t>
      </w:r>
      <w:r w:rsidRPr="003E46E2">
        <w:rPr>
          <w:sz w:val="24"/>
          <w:szCs w:val="24"/>
        </w:rPr>
        <w:t>rules has been made; and</w:t>
      </w:r>
    </w:p>
    <w:p w14:paraId="5A26E2F0" w14:textId="77777777" w:rsidR="003E46E2" w:rsidRPr="003E46E2" w:rsidRDefault="003E46E2" w:rsidP="005C4FEA">
      <w:pPr>
        <w:pStyle w:val="ListParagraph"/>
        <w:numPr>
          <w:ilvl w:val="2"/>
          <w:numId w:val="3"/>
        </w:numPr>
        <w:jc w:val="both"/>
        <w:rPr>
          <w:sz w:val="24"/>
          <w:szCs w:val="24"/>
        </w:rPr>
      </w:pPr>
      <w:r w:rsidRPr="003E46E2">
        <w:rPr>
          <w:sz w:val="24"/>
          <w:szCs w:val="24"/>
        </w:rPr>
        <w:t>A responsible person is present in the Premises to see that all water outlets are closed to prevent damage from escaping water.</w:t>
      </w:r>
    </w:p>
    <w:p w14:paraId="2063A48D" w14:textId="5480B294" w:rsidR="00AA2F74" w:rsidRDefault="003E46E2" w:rsidP="005C4FEA">
      <w:pPr>
        <w:pStyle w:val="ListParagraph"/>
        <w:numPr>
          <w:ilvl w:val="1"/>
          <w:numId w:val="3"/>
        </w:numPr>
        <w:jc w:val="both"/>
        <w:rPr>
          <w:sz w:val="24"/>
          <w:szCs w:val="24"/>
        </w:rPr>
      </w:pPr>
      <w:r w:rsidRPr="003E46E2">
        <w:rPr>
          <w:sz w:val="24"/>
          <w:szCs w:val="24"/>
        </w:rPr>
        <w:t xml:space="preserve">No Customer whose </w:t>
      </w:r>
      <w:r w:rsidR="00561085">
        <w:rPr>
          <w:sz w:val="24"/>
          <w:szCs w:val="24"/>
        </w:rPr>
        <w:t>s</w:t>
      </w:r>
      <w:r w:rsidRPr="003E46E2">
        <w:rPr>
          <w:sz w:val="24"/>
          <w:szCs w:val="24"/>
        </w:rPr>
        <w:t xml:space="preserve">ervice has been discontinued by the Company shall re-establish </w:t>
      </w:r>
      <w:r w:rsidR="00561085">
        <w:rPr>
          <w:sz w:val="24"/>
          <w:szCs w:val="24"/>
        </w:rPr>
        <w:t>s</w:t>
      </w:r>
      <w:r w:rsidRPr="003E46E2">
        <w:rPr>
          <w:sz w:val="24"/>
          <w:szCs w:val="24"/>
        </w:rPr>
        <w:t xml:space="preserve">ervice or cause </w:t>
      </w:r>
      <w:r w:rsidR="00561085">
        <w:rPr>
          <w:sz w:val="24"/>
          <w:szCs w:val="24"/>
        </w:rPr>
        <w:t>s</w:t>
      </w:r>
      <w:r w:rsidRPr="003E46E2">
        <w:rPr>
          <w:sz w:val="24"/>
          <w:szCs w:val="24"/>
        </w:rPr>
        <w:t>ervice to be re-established</w:t>
      </w:r>
      <w:r>
        <w:rPr>
          <w:sz w:val="24"/>
          <w:szCs w:val="24"/>
        </w:rPr>
        <w:t xml:space="preserve"> </w:t>
      </w:r>
      <w:r w:rsidRPr="003E46E2">
        <w:rPr>
          <w:sz w:val="24"/>
          <w:szCs w:val="24"/>
        </w:rPr>
        <w:t>except by the Company.</w:t>
      </w:r>
    </w:p>
    <w:p w14:paraId="2FF1058C" w14:textId="77777777" w:rsidR="00192E5A" w:rsidRDefault="00192E5A" w:rsidP="005C4FEA">
      <w:pPr>
        <w:pStyle w:val="ListParagraph"/>
        <w:ind w:left="1440"/>
        <w:jc w:val="both"/>
        <w:rPr>
          <w:sz w:val="24"/>
          <w:szCs w:val="24"/>
        </w:rPr>
      </w:pPr>
    </w:p>
    <w:p w14:paraId="751D2C40" w14:textId="50D80AA4" w:rsidR="00B84E38" w:rsidRDefault="00B84E38" w:rsidP="005C4FEA">
      <w:pPr>
        <w:pStyle w:val="ListParagraph"/>
        <w:numPr>
          <w:ilvl w:val="0"/>
          <w:numId w:val="3"/>
        </w:numPr>
        <w:jc w:val="both"/>
        <w:rPr>
          <w:sz w:val="24"/>
          <w:szCs w:val="24"/>
        </w:rPr>
      </w:pPr>
      <w:r>
        <w:rPr>
          <w:sz w:val="24"/>
          <w:szCs w:val="24"/>
        </w:rPr>
        <w:t>Modifications of Facilities at Customers Expense</w:t>
      </w:r>
    </w:p>
    <w:p w14:paraId="229FD615" w14:textId="77777777" w:rsidR="008A6031" w:rsidRPr="008A6031" w:rsidRDefault="008A6031" w:rsidP="005C4FEA">
      <w:pPr>
        <w:pStyle w:val="ListParagraph"/>
        <w:numPr>
          <w:ilvl w:val="1"/>
          <w:numId w:val="3"/>
        </w:numPr>
        <w:jc w:val="both"/>
        <w:rPr>
          <w:sz w:val="24"/>
          <w:szCs w:val="24"/>
        </w:rPr>
      </w:pPr>
      <w:r w:rsidRPr="008A6031">
        <w:rPr>
          <w:sz w:val="24"/>
          <w:szCs w:val="24"/>
        </w:rPr>
        <w:t>If a Customer requests for their convenience, or by their actions requires, that the Company’s facilities be relocated or modified, compatible with water utility construction practices, the Company will require reimbursement for the full cost of performing such service.</w:t>
      </w:r>
    </w:p>
    <w:p w14:paraId="78BF412E" w14:textId="4469CE1F" w:rsidR="00B84E38" w:rsidRDefault="008A6031" w:rsidP="005C4FEA">
      <w:pPr>
        <w:pStyle w:val="ListParagraph"/>
        <w:numPr>
          <w:ilvl w:val="1"/>
          <w:numId w:val="3"/>
        </w:numPr>
        <w:jc w:val="both"/>
        <w:rPr>
          <w:sz w:val="24"/>
          <w:szCs w:val="24"/>
        </w:rPr>
      </w:pPr>
      <w:r w:rsidRPr="008A6031">
        <w:rPr>
          <w:sz w:val="24"/>
          <w:szCs w:val="24"/>
        </w:rPr>
        <w:t>Where such changes become necessary due to altered or additional use on the Customer's part, such as the causing of pressure fluctuations which affect service to other Customers or damage to the Company</w:t>
      </w:r>
      <w:r>
        <w:rPr>
          <w:sz w:val="24"/>
          <w:szCs w:val="24"/>
        </w:rPr>
        <w:t>’</w:t>
      </w:r>
      <w:r w:rsidRPr="008A6031">
        <w:rPr>
          <w:sz w:val="24"/>
          <w:szCs w:val="24"/>
        </w:rPr>
        <w:t>s system, the Customer shall bear the cost of such changes in the facilities in question.</w:t>
      </w:r>
    </w:p>
    <w:p w14:paraId="00428F8E" w14:textId="77777777" w:rsidR="00874C5D" w:rsidRDefault="00874C5D" w:rsidP="005C4FEA">
      <w:pPr>
        <w:pStyle w:val="ListParagraph"/>
        <w:ind w:left="1440"/>
        <w:jc w:val="both"/>
        <w:rPr>
          <w:sz w:val="24"/>
          <w:szCs w:val="24"/>
        </w:rPr>
      </w:pPr>
    </w:p>
    <w:p w14:paraId="7458A50C" w14:textId="79EB6241" w:rsidR="0016471F" w:rsidRDefault="0016471F" w:rsidP="005C4FEA">
      <w:pPr>
        <w:pStyle w:val="ListParagraph"/>
        <w:numPr>
          <w:ilvl w:val="0"/>
          <w:numId w:val="3"/>
        </w:numPr>
        <w:jc w:val="both"/>
        <w:rPr>
          <w:sz w:val="24"/>
          <w:szCs w:val="24"/>
        </w:rPr>
      </w:pPr>
      <w:r>
        <w:rPr>
          <w:sz w:val="24"/>
          <w:szCs w:val="24"/>
        </w:rPr>
        <w:t>Requirements for Valves and Other Devices</w:t>
      </w:r>
    </w:p>
    <w:p w14:paraId="06010D50" w14:textId="7384C6AA" w:rsidR="00151AC3" w:rsidRPr="00151AC3" w:rsidRDefault="00151AC3" w:rsidP="005C4FEA">
      <w:pPr>
        <w:pStyle w:val="ListParagraph"/>
        <w:numPr>
          <w:ilvl w:val="1"/>
          <w:numId w:val="3"/>
        </w:numPr>
        <w:jc w:val="both"/>
        <w:rPr>
          <w:sz w:val="24"/>
          <w:szCs w:val="24"/>
        </w:rPr>
      </w:pPr>
      <w:r w:rsidRPr="00151AC3">
        <w:rPr>
          <w:sz w:val="24"/>
          <w:szCs w:val="24"/>
        </w:rPr>
        <w:t>Check valves</w:t>
      </w:r>
      <w:r w:rsidR="00517D8F">
        <w:rPr>
          <w:sz w:val="24"/>
          <w:szCs w:val="24"/>
        </w:rPr>
        <w:t>,</w:t>
      </w:r>
      <w:r w:rsidRPr="00151AC3">
        <w:rPr>
          <w:sz w:val="24"/>
          <w:szCs w:val="24"/>
        </w:rPr>
        <w:t xml:space="preserve"> relief valves</w:t>
      </w:r>
      <w:r w:rsidR="00517D8F">
        <w:rPr>
          <w:sz w:val="24"/>
          <w:szCs w:val="24"/>
        </w:rPr>
        <w:t>,</w:t>
      </w:r>
      <w:r w:rsidRPr="00151AC3">
        <w:rPr>
          <w:sz w:val="24"/>
          <w:szCs w:val="24"/>
        </w:rPr>
        <w:t xml:space="preserve"> flush valves and vacuum breakers</w:t>
      </w:r>
      <w:r>
        <w:rPr>
          <w:sz w:val="24"/>
          <w:szCs w:val="24"/>
        </w:rPr>
        <w:t xml:space="preserve"> </w:t>
      </w:r>
      <w:r w:rsidRPr="00151AC3">
        <w:rPr>
          <w:sz w:val="24"/>
          <w:szCs w:val="24"/>
        </w:rPr>
        <w:t>required or recommended by this rule must be installed and maintained by, and at the cost and expense of the Customer.</w:t>
      </w:r>
    </w:p>
    <w:p w14:paraId="716875AD" w14:textId="39952835" w:rsidR="00151AC3" w:rsidRPr="00151AC3" w:rsidRDefault="00151AC3" w:rsidP="005C4FEA">
      <w:pPr>
        <w:pStyle w:val="ListParagraph"/>
        <w:numPr>
          <w:ilvl w:val="1"/>
          <w:numId w:val="3"/>
        </w:numPr>
        <w:jc w:val="both"/>
        <w:rPr>
          <w:sz w:val="24"/>
          <w:szCs w:val="24"/>
        </w:rPr>
      </w:pPr>
      <w:r w:rsidRPr="00151AC3">
        <w:rPr>
          <w:sz w:val="24"/>
          <w:szCs w:val="24"/>
        </w:rPr>
        <w:t>Check and relief valves will be required for Customers having boilers</w:t>
      </w:r>
      <w:r w:rsidR="00517D8F">
        <w:rPr>
          <w:sz w:val="24"/>
          <w:szCs w:val="24"/>
        </w:rPr>
        <w:t>,</w:t>
      </w:r>
      <w:r w:rsidRPr="00151AC3">
        <w:rPr>
          <w:sz w:val="24"/>
          <w:szCs w:val="24"/>
        </w:rPr>
        <w:t xml:space="preserve"> hot water heaters (heating systems) connected directly or indirectly with the Distribution Mains of the Company. </w:t>
      </w:r>
      <w:r w:rsidR="00E00ED1">
        <w:rPr>
          <w:sz w:val="24"/>
          <w:szCs w:val="24"/>
        </w:rPr>
        <w:t xml:space="preserve"> </w:t>
      </w:r>
      <w:r w:rsidRPr="00151AC3">
        <w:rPr>
          <w:sz w:val="24"/>
          <w:szCs w:val="24"/>
        </w:rPr>
        <w:t xml:space="preserve">The check valve must be in the supply </w:t>
      </w:r>
      <w:r w:rsidR="00A15B51">
        <w:rPr>
          <w:sz w:val="24"/>
          <w:szCs w:val="24"/>
        </w:rPr>
        <w:t>p</w:t>
      </w:r>
      <w:r w:rsidRPr="00151AC3">
        <w:rPr>
          <w:sz w:val="24"/>
          <w:szCs w:val="24"/>
        </w:rPr>
        <w:t>ipe to any heating system and a relief valve between the check valve and heating system.</w:t>
      </w:r>
    </w:p>
    <w:p w14:paraId="4F774FDA" w14:textId="5F47B34F" w:rsidR="00151AC3" w:rsidRPr="00151AC3" w:rsidRDefault="00151AC3" w:rsidP="005C4FEA">
      <w:pPr>
        <w:pStyle w:val="ListParagraph"/>
        <w:numPr>
          <w:ilvl w:val="1"/>
          <w:numId w:val="3"/>
        </w:numPr>
        <w:jc w:val="both"/>
        <w:rPr>
          <w:sz w:val="24"/>
          <w:szCs w:val="24"/>
        </w:rPr>
      </w:pPr>
      <w:r w:rsidRPr="00151AC3">
        <w:rPr>
          <w:sz w:val="24"/>
          <w:szCs w:val="24"/>
        </w:rPr>
        <w:t>As a precaution against collapse of boilers</w:t>
      </w:r>
      <w:r w:rsidR="00517D8F">
        <w:rPr>
          <w:sz w:val="24"/>
          <w:szCs w:val="24"/>
        </w:rPr>
        <w:t>,</w:t>
      </w:r>
      <w:r w:rsidRPr="00151AC3">
        <w:rPr>
          <w:sz w:val="24"/>
          <w:szCs w:val="24"/>
        </w:rPr>
        <w:t xml:space="preserve"> a vacuum valve should be installed in the steam line in case the water supply is interrupted.</w:t>
      </w:r>
    </w:p>
    <w:p w14:paraId="2F3F4E84" w14:textId="04749243" w:rsidR="00151AC3" w:rsidRPr="00151AC3" w:rsidRDefault="00151AC3" w:rsidP="005C4FEA">
      <w:pPr>
        <w:pStyle w:val="ListParagraph"/>
        <w:numPr>
          <w:ilvl w:val="1"/>
          <w:numId w:val="3"/>
        </w:numPr>
        <w:jc w:val="both"/>
        <w:rPr>
          <w:sz w:val="24"/>
          <w:szCs w:val="24"/>
        </w:rPr>
      </w:pPr>
      <w:r w:rsidRPr="00151AC3">
        <w:rPr>
          <w:sz w:val="24"/>
          <w:szCs w:val="24"/>
        </w:rPr>
        <w:t xml:space="preserve">The Company </w:t>
      </w:r>
      <w:r w:rsidR="00517D8F">
        <w:rPr>
          <w:sz w:val="24"/>
          <w:szCs w:val="24"/>
        </w:rPr>
        <w:t>is</w:t>
      </w:r>
      <w:r w:rsidRPr="00151AC3">
        <w:rPr>
          <w:sz w:val="24"/>
          <w:szCs w:val="24"/>
        </w:rPr>
        <w:t xml:space="preserve"> not responsible for accidents or damages resulting from imperfect action or failure of check, relief or vacuum valves or failure of the Customer to provide necessary safety devices.</w:t>
      </w:r>
    </w:p>
    <w:p w14:paraId="734D4BBC" w14:textId="7B976071" w:rsidR="0016471F" w:rsidRDefault="00151AC3" w:rsidP="005C4FEA">
      <w:pPr>
        <w:pStyle w:val="ListParagraph"/>
        <w:numPr>
          <w:ilvl w:val="1"/>
          <w:numId w:val="3"/>
        </w:numPr>
        <w:jc w:val="both"/>
        <w:rPr>
          <w:sz w:val="24"/>
          <w:szCs w:val="24"/>
        </w:rPr>
      </w:pPr>
      <w:r w:rsidRPr="00151AC3">
        <w:rPr>
          <w:sz w:val="24"/>
          <w:szCs w:val="24"/>
        </w:rPr>
        <w:t xml:space="preserve">Any Customer desiring or requiring a pressure reducing device for </w:t>
      </w:r>
      <w:r w:rsidR="00D76E14">
        <w:rPr>
          <w:sz w:val="24"/>
          <w:szCs w:val="24"/>
        </w:rPr>
        <w:t>w</w:t>
      </w:r>
      <w:r w:rsidRPr="00151AC3">
        <w:rPr>
          <w:sz w:val="24"/>
          <w:szCs w:val="24"/>
        </w:rPr>
        <w:t xml:space="preserve">ater </w:t>
      </w:r>
      <w:r w:rsidR="00D76E14">
        <w:rPr>
          <w:sz w:val="24"/>
          <w:szCs w:val="24"/>
        </w:rPr>
        <w:t>s</w:t>
      </w:r>
      <w:r w:rsidRPr="00151AC3">
        <w:rPr>
          <w:sz w:val="24"/>
          <w:szCs w:val="24"/>
        </w:rPr>
        <w:t>ervice to their Premises shall install and maintain such device at their cost and expense.</w:t>
      </w:r>
    </w:p>
    <w:p w14:paraId="3C44F65D" w14:textId="77777777" w:rsidR="00874C5D" w:rsidRDefault="00874C5D" w:rsidP="005C4FEA">
      <w:pPr>
        <w:pStyle w:val="ListParagraph"/>
        <w:ind w:left="1440"/>
        <w:jc w:val="both"/>
        <w:rPr>
          <w:sz w:val="24"/>
          <w:szCs w:val="24"/>
        </w:rPr>
      </w:pPr>
    </w:p>
    <w:p w14:paraId="0A3C9077" w14:textId="7014D91A" w:rsidR="00874C5D" w:rsidRDefault="00874C5D" w:rsidP="005C4FEA">
      <w:pPr>
        <w:pStyle w:val="ListParagraph"/>
        <w:numPr>
          <w:ilvl w:val="0"/>
          <w:numId w:val="3"/>
        </w:numPr>
        <w:jc w:val="both"/>
        <w:rPr>
          <w:sz w:val="24"/>
          <w:szCs w:val="24"/>
        </w:rPr>
      </w:pPr>
      <w:r>
        <w:rPr>
          <w:sz w:val="24"/>
          <w:szCs w:val="24"/>
        </w:rPr>
        <w:t>Plumbing Regulation and Work</w:t>
      </w:r>
    </w:p>
    <w:p w14:paraId="788A9859" w14:textId="77777777" w:rsidR="00EA4BA7" w:rsidRPr="00EA4BA7" w:rsidRDefault="00EA4BA7" w:rsidP="005C4FEA">
      <w:pPr>
        <w:pStyle w:val="ListParagraph"/>
        <w:numPr>
          <w:ilvl w:val="1"/>
          <w:numId w:val="3"/>
        </w:numPr>
        <w:jc w:val="both"/>
        <w:rPr>
          <w:sz w:val="24"/>
          <w:szCs w:val="24"/>
        </w:rPr>
      </w:pPr>
      <w:r w:rsidRPr="00EA4BA7">
        <w:rPr>
          <w:sz w:val="24"/>
          <w:szCs w:val="24"/>
        </w:rPr>
        <w:lastRenderedPageBreak/>
        <w:t>All plumbing work shall be done in accordance with the plumbing code of the Governmental Unit or units applicable in the Company's service area and/or regulations adopted by any duly constituted board or commission having Jurisdiction.</w:t>
      </w:r>
    </w:p>
    <w:p w14:paraId="78037E59" w14:textId="66B83E3A" w:rsidR="00EA4BA7" w:rsidRPr="00EA4BA7" w:rsidRDefault="00EA4BA7" w:rsidP="005C4FEA">
      <w:pPr>
        <w:pStyle w:val="ListParagraph"/>
        <w:numPr>
          <w:ilvl w:val="1"/>
          <w:numId w:val="3"/>
        </w:numPr>
        <w:jc w:val="both"/>
        <w:rPr>
          <w:sz w:val="24"/>
          <w:szCs w:val="24"/>
        </w:rPr>
      </w:pPr>
      <w:r w:rsidRPr="00EA4BA7">
        <w:rPr>
          <w:sz w:val="24"/>
          <w:szCs w:val="24"/>
        </w:rPr>
        <w:t>All plumbing work connected to the Company Distribution Mains shall be submitted for Company inspection before being covered.</w:t>
      </w:r>
    </w:p>
    <w:p w14:paraId="39130B74" w14:textId="0119E221" w:rsidR="00EA4BA7" w:rsidRPr="00EA4BA7" w:rsidRDefault="00EA4BA7" w:rsidP="005C4FEA">
      <w:pPr>
        <w:pStyle w:val="ListParagraph"/>
        <w:numPr>
          <w:ilvl w:val="1"/>
          <w:numId w:val="3"/>
        </w:numPr>
        <w:jc w:val="both"/>
        <w:rPr>
          <w:sz w:val="24"/>
          <w:szCs w:val="24"/>
        </w:rPr>
      </w:pPr>
      <w:r w:rsidRPr="00EA4BA7">
        <w:rPr>
          <w:sz w:val="24"/>
          <w:szCs w:val="24"/>
        </w:rPr>
        <w:t xml:space="preserve">If the Company determines plumbing work to be defective, though not necessarily in direct violation of these rules and regulations, the Company may insist it be corrected before </w:t>
      </w:r>
      <w:r w:rsidR="00CE1CD3">
        <w:rPr>
          <w:sz w:val="24"/>
          <w:szCs w:val="24"/>
        </w:rPr>
        <w:t>w</w:t>
      </w:r>
      <w:r w:rsidRPr="00EA4BA7">
        <w:rPr>
          <w:sz w:val="24"/>
          <w:szCs w:val="24"/>
        </w:rPr>
        <w:t xml:space="preserve">ater </w:t>
      </w:r>
      <w:r w:rsidR="00CE1CD3">
        <w:rPr>
          <w:sz w:val="24"/>
          <w:szCs w:val="24"/>
        </w:rPr>
        <w:t>s</w:t>
      </w:r>
      <w:r w:rsidRPr="00EA4BA7">
        <w:rPr>
          <w:sz w:val="24"/>
          <w:szCs w:val="24"/>
        </w:rPr>
        <w:t>ervice is initiated.</w:t>
      </w:r>
    </w:p>
    <w:p w14:paraId="2AAB2301" w14:textId="77777777" w:rsidR="00EA4BA7" w:rsidRPr="00EA4BA7" w:rsidRDefault="00EA4BA7" w:rsidP="005C4FEA">
      <w:pPr>
        <w:pStyle w:val="ListParagraph"/>
        <w:numPr>
          <w:ilvl w:val="1"/>
          <w:numId w:val="3"/>
        </w:numPr>
        <w:jc w:val="both"/>
        <w:rPr>
          <w:sz w:val="24"/>
          <w:szCs w:val="24"/>
        </w:rPr>
      </w:pPr>
      <w:r w:rsidRPr="00EA4BA7">
        <w:rPr>
          <w:sz w:val="24"/>
          <w:szCs w:val="24"/>
        </w:rPr>
        <w:t>Except where the plumbing is a simple extension or additional fixture on a service in use, the plumber shall turn off the water after completion testing.</w:t>
      </w:r>
    </w:p>
    <w:p w14:paraId="026AAA3E" w14:textId="63DDDAA3" w:rsidR="00EA4BA7" w:rsidRPr="00EA4BA7" w:rsidRDefault="00EA4BA7" w:rsidP="005C4FEA">
      <w:pPr>
        <w:pStyle w:val="ListParagraph"/>
        <w:numPr>
          <w:ilvl w:val="1"/>
          <w:numId w:val="3"/>
        </w:numPr>
        <w:jc w:val="both"/>
        <w:rPr>
          <w:sz w:val="24"/>
          <w:szCs w:val="24"/>
        </w:rPr>
      </w:pPr>
      <w:r w:rsidRPr="00EA4BA7">
        <w:rPr>
          <w:sz w:val="24"/>
          <w:szCs w:val="24"/>
        </w:rPr>
        <w:t xml:space="preserve">No plumber, or any other person. shall initiate </w:t>
      </w:r>
      <w:r w:rsidR="00F0313F">
        <w:rPr>
          <w:sz w:val="24"/>
          <w:szCs w:val="24"/>
        </w:rPr>
        <w:t>w</w:t>
      </w:r>
      <w:r w:rsidRPr="00EA4BA7">
        <w:rPr>
          <w:sz w:val="24"/>
          <w:szCs w:val="24"/>
        </w:rPr>
        <w:t xml:space="preserve">ater </w:t>
      </w:r>
      <w:r w:rsidR="00F0313F">
        <w:rPr>
          <w:sz w:val="24"/>
          <w:szCs w:val="24"/>
        </w:rPr>
        <w:t>s</w:t>
      </w:r>
      <w:r w:rsidRPr="00EA4BA7">
        <w:rPr>
          <w:sz w:val="24"/>
          <w:szCs w:val="24"/>
        </w:rPr>
        <w:t>ervice without permission from the Company.</w:t>
      </w:r>
    </w:p>
    <w:p w14:paraId="309917E8" w14:textId="5D23EE48" w:rsidR="00874C5D" w:rsidRDefault="00EA4BA7" w:rsidP="005C4FEA">
      <w:pPr>
        <w:pStyle w:val="ListParagraph"/>
        <w:numPr>
          <w:ilvl w:val="1"/>
          <w:numId w:val="3"/>
        </w:numPr>
        <w:jc w:val="both"/>
        <w:rPr>
          <w:sz w:val="24"/>
          <w:szCs w:val="24"/>
        </w:rPr>
      </w:pPr>
      <w:r w:rsidRPr="00EA4BA7">
        <w:rPr>
          <w:sz w:val="24"/>
          <w:szCs w:val="24"/>
        </w:rPr>
        <w:t xml:space="preserve">No plumber, or any other person, shall connect to the Company Distribution Main or to any </w:t>
      </w:r>
      <w:r w:rsidR="0066311A">
        <w:rPr>
          <w:sz w:val="24"/>
          <w:szCs w:val="24"/>
        </w:rPr>
        <w:t>s</w:t>
      </w:r>
      <w:r w:rsidRPr="00EA4BA7">
        <w:rPr>
          <w:sz w:val="24"/>
          <w:szCs w:val="24"/>
        </w:rPr>
        <w:t xml:space="preserve">ervice </w:t>
      </w:r>
      <w:r w:rsidR="00C60593">
        <w:rPr>
          <w:sz w:val="24"/>
          <w:szCs w:val="24"/>
        </w:rPr>
        <w:t>p</w:t>
      </w:r>
      <w:r w:rsidRPr="00EA4BA7">
        <w:rPr>
          <w:sz w:val="24"/>
          <w:szCs w:val="24"/>
        </w:rPr>
        <w:t xml:space="preserve">ipe or extend </w:t>
      </w:r>
      <w:r w:rsidR="00C60593">
        <w:rPr>
          <w:sz w:val="24"/>
          <w:szCs w:val="24"/>
        </w:rPr>
        <w:t>p</w:t>
      </w:r>
      <w:r w:rsidRPr="00EA4BA7">
        <w:rPr>
          <w:sz w:val="24"/>
          <w:szCs w:val="24"/>
        </w:rPr>
        <w:t>ipe to any Premises for the purpose of securing a supply of water until</w:t>
      </w:r>
      <w:r>
        <w:rPr>
          <w:sz w:val="24"/>
          <w:szCs w:val="24"/>
        </w:rPr>
        <w:t xml:space="preserve"> </w:t>
      </w:r>
      <w:r w:rsidRPr="00EA4BA7">
        <w:rPr>
          <w:sz w:val="24"/>
          <w:szCs w:val="24"/>
        </w:rPr>
        <w:t>application has been made and accepted by the Company as provided in these Rates, Rules. Regulations and Conditions of Water Service.</w:t>
      </w:r>
    </w:p>
    <w:p w14:paraId="4CEE8088" w14:textId="7C49413A" w:rsidR="00EA4BA7" w:rsidRDefault="00EA4BA7" w:rsidP="005C4FEA">
      <w:pPr>
        <w:pStyle w:val="ListParagraph"/>
        <w:numPr>
          <w:ilvl w:val="0"/>
          <w:numId w:val="3"/>
        </w:numPr>
        <w:jc w:val="both"/>
        <w:rPr>
          <w:sz w:val="24"/>
          <w:szCs w:val="24"/>
        </w:rPr>
      </w:pPr>
      <w:r>
        <w:rPr>
          <w:sz w:val="24"/>
          <w:szCs w:val="24"/>
        </w:rPr>
        <w:t>Cross Connections</w:t>
      </w:r>
    </w:p>
    <w:p w14:paraId="70EC577C" w14:textId="7487DC0A" w:rsidR="007C6FDB" w:rsidRPr="007C6FDB" w:rsidRDefault="007C6FDB" w:rsidP="005C4FEA">
      <w:pPr>
        <w:pStyle w:val="ListParagraph"/>
        <w:numPr>
          <w:ilvl w:val="1"/>
          <w:numId w:val="3"/>
        </w:numPr>
        <w:jc w:val="both"/>
        <w:rPr>
          <w:sz w:val="24"/>
          <w:szCs w:val="24"/>
        </w:rPr>
      </w:pPr>
      <w:r w:rsidRPr="007C6FDB">
        <w:rPr>
          <w:sz w:val="24"/>
          <w:szCs w:val="24"/>
        </w:rPr>
        <w:t>A cross-connection is any physical connection whereby the Company's public water supply is connected with any other water supply, whether public or private, either inside or outside of any building or</w:t>
      </w:r>
      <w:r>
        <w:rPr>
          <w:sz w:val="24"/>
          <w:szCs w:val="24"/>
        </w:rPr>
        <w:t xml:space="preserve"> </w:t>
      </w:r>
      <w:r w:rsidRPr="007C6FDB">
        <w:rPr>
          <w:sz w:val="24"/>
          <w:szCs w:val="24"/>
        </w:rPr>
        <w:t>buildings, in such manner that a flow of water into the Company's public water supply is possible either through the manipulation of valves or because of ineffective check or back-pressure valves, or because of any other arrangement.</w:t>
      </w:r>
    </w:p>
    <w:p w14:paraId="50334E0B" w14:textId="47AE5111" w:rsidR="00EA4BA7" w:rsidRDefault="007C6FDB" w:rsidP="005C4FEA">
      <w:pPr>
        <w:pStyle w:val="ListParagraph"/>
        <w:numPr>
          <w:ilvl w:val="1"/>
          <w:numId w:val="3"/>
        </w:numPr>
        <w:jc w:val="both"/>
        <w:rPr>
          <w:sz w:val="24"/>
          <w:szCs w:val="24"/>
        </w:rPr>
      </w:pPr>
      <w:r w:rsidRPr="007C6FDB">
        <w:rPr>
          <w:sz w:val="24"/>
          <w:szCs w:val="24"/>
        </w:rPr>
        <w:t xml:space="preserve">By-pass arrangements, </w:t>
      </w:r>
      <w:r w:rsidR="00F97B22">
        <w:rPr>
          <w:sz w:val="24"/>
          <w:szCs w:val="24"/>
        </w:rPr>
        <w:t>j</w:t>
      </w:r>
      <w:r w:rsidRPr="007C6FDB">
        <w:rPr>
          <w:sz w:val="24"/>
          <w:szCs w:val="24"/>
        </w:rPr>
        <w:t>umper connections, removable sections, swivel or change-over devices, and other temporary or permanent devices through which, or because of which, backflow can occur, are considered to be cross-connections.</w:t>
      </w:r>
    </w:p>
    <w:p w14:paraId="30CACC51" w14:textId="2BC17EDD" w:rsidR="00251B70" w:rsidRPr="00251B70" w:rsidRDefault="00251B70" w:rsidP="005C4FEA">
      <w:pPr>
        <w:pStyle w:val="ListParagraph"/>
        <w:numPr>
          <w:ilvl w:val="1"/>
          <w:numId w:val="3"/>
        </w:numPr>
        <w:jc w:val="both"/>
        <w:rPr>
          <w:sz w:val="24"/>
          <w:szCs w:val="24"/>
        </w:rPr>
      </w:pPr>
      <w:r w:rsidRPr="00251B70">
        <w:rPr>
          <w:sz w:val="24"/>
          <w:szCs w:val="24"/>
        </w:rPr>
        <w:t>No cross-connection will be permitted unless an acceptable form of</w:t>
      </w:r>
      <w:r>
        <w:rPr>
          <w:sz w:val="24"/>
          <w:szCs w:val="24"/>
        </w:rPr>
        <w:t xml:space="preserve"> </w:t>
      </w:r>
      <w:r w:rsidRPr="00251B70">
        <w:rPr>
          <w:sz w:val="24"/>
          <w:szCs w:val="24"/>
        </w:rPr>
        <w:t xml:space="preserve">protection against contamination by backflow into the water distribution system is provided. </w:t>
      </w:r>
      <w:r w:rsidR="008B1613">
        <w:rPr>
          <w:sz w:val="24"/>
          <w:szCs w:val="24"/>
        </w:rPr>
        <w:t xml:space="preserve"> </w:t>
      </w:r>
      <w:r w:rsidRPr="00251B70">
        <w:rPr>
          <w:sz w:val="24"/>
          <w:szCs w:val="24"/>
        </w:rPr>
        <w:t>An acceptable form of protection is</w:t>
      </w:r>
      <w:r>
        <w:rPr>
          <w:sz w:val="24"/>
          <w:szCs w:val="24"/>
        </w:rPr>
        <w:t xml:space="preserve"> </w:t>
      </w:r>
      <w:r w:rsidRPr="00251B70">
        <w:rPr>
          <w:sz w:val="24"/>
          <w:szCs w:val="24"/>
        </w:rPr>
        <w:t xml:space="preserve">one which meets the approval of the Tennessee Department of Health, or any successor agency or organization, and the local regulating health agency. </w:t>
      </w:r>
      <w:r w:rsidR="00401A36">
        <w:rPr>
          <w:sz w:val="24"/>
          <w:szCs w:val="24"/>
        </w:rPr>
        <w:t xml:space="preserve"> </w:t>
      </w:r>
      <w:r w:rsidRPr="00251B70">
        <w:rPr>
          <w:sz w:val="24"/>
          <w:szCs w:val="24"/>
        </w:rPr>
        <w:t xml:space="preserve">The required protective device or system shall be provided and installed by the </w:t>
      </w:r>
      <w:r w:rsidR="001034DD">
        <w:rPr>
          <w:sz w:val="24"/>
          <w:szCs w:val="24"/>
        </w:rPr>
        <w:t>C</w:t>
      </w:r>
      <w:r w:rsidRPr="00251B70">
        <w:rPr>
          <w:sz w:val="24"/>
          <w:szCs w:val="24"/>
        </w:rPr>
        <w:t>ustomer and maintained by h</w:t>
      </w:r>
      <w:r w:rsidR="002906A6">
        <w:rPr>
          <w:sz w:val="24"/>
          <w:szCs w:val="24"/>
        </w:rPr>
        <w:t>i</w:t>
      </w:r>
      <w:r w:rsidRPr="00251B70">
        <w:rPr>
          <w:sz w:val="24"/>
          <w:szCs w:val="24"/>
        </w:rPr>
        <w:t>m in good working condition at their own cost and expense and shall be subject to the inspection</w:t>
      </w:r>
      <w:r w:rsidR="00E56781">
        <w:rPr>
          <w:sz w:val="24"/>
          <w:szCs w:val="24"/>
        </w:rPr>
        <w:t>,</w:t>
      </w:r>
      <w:r w:rsidRPr="00251B70">
        <w:rPr>
          <w:sz w:val="24"/>
          <w:szCs w:val="24"/>
        </w:rPr>
        <w:t xml:space="preserve"> </w:t>
      </w:r>
      <w:r w:rsidR="00E56781" w:rsidRPr="00251B70">
        <w:rPr>
          <w:sz w:val="24"/>
          <w:szCs w:val="24"/>
        </w:rPr>
        <w:t>T</w:t>
      </w:r>
      <w:r w:rsidRPr="00251B70">
        <w:rPr>
          <w:sz w:val="24"/>
          <w:szCs w:val="24"/>
        </w:rPr>
        <w:t>est</w:t>
      </w:r>
      <w:r w:rsidR="00E56781">
        <w:rPr>
          <w:sz w:val="24"/>
          <w:szCs w:val="24"/>
        </w:rPr>
        <w:t>ing,</w:t>
      </w:r>
      <w:r w:rsidRPr="00251B70">
        <w:rPr>
          <w:sz w:val="24"/>
          <w:szCs w:val="24"/>
        </w:rPr>
        <w:t xml:space="preserve"> and approval of the Company before being placed in service, and at such times thereafter as may be</w:t>
      </w:r>
      <w:r>
        <w:rPr>
          <w:sz w:val="24"/>
          <w:szCs w:val="24"/>
        </w:rPr>
        <w:t xml:space="preserve"> </w:t>
      </w:r>
      <w:r w:rsidRPr="00251B70">
        <w:rPr>
          <w:sz w:val="24"/>
          <w:szCs w:val="24"/>
        </w:rPr>
        <w:t>deemed necessary by the Company.</w:t>
      </w:r>
    </w:p>
    <w:p w14:paraId="62952E22" w14:textId="392CB848" w:rsidR="00251B70" w:rsidRPr="00251B70" w:rsidRDefault="00251B70" w:rsidP="005C4FEA">
      <w:pPr>
        <w:pStyle w:val="ListParagraph"/>
        <w:numPr>
          <w:ilvl w:val="1"/>
          <w:numId w:val="3"/>
        </w:numPr>
        <w:jc w:val="both"/>
        <w:rPr>
          <w:sz w:val="24"/>
          <w:szCs w:val="24"/>
        </w:rPr>
      </w:pPr>
      <w:r w:rsidRPr="00251B70">
        <w:rPr>
          <w:sz w:val="24"/>
          <w:szCs w:val="24"/>
        </w:rPr>
        <w:lastRenderedPageBreak/>
        <w:t xml:space="preserve">Any cross-connection in violation of this rule shall immediately be removed or corrected in a manner acceptable to the Tennessee Department of Health, or any successor agency or organization and the local regulation health authority, and the Company. </w:t>
      </w:r>
      <w:r w:rsidR="000E3035">
        <w:rPr>
          <w:sz w:val="24"/>
          <w:szCs w:val="24"/>
        </w:rPr>
        <w:t xml:space="preserve"> </w:t>
      </w:r>
      <w:r w:rsidRPr="00251B70">
        <w:rPr>
          <w:sz w:val="24"/>
          <w:szCs w:val="24"/>
        </w:rPr>
        <w:t>Failure</w:t>
      </w:r>
      <w:r>
        <w:rPr>
          <w:sz w:val="24"/>
          <w:szCs w:val="24"/>
        </w:rPr>
        <w:t xml:space="preserve"> </w:t>
      </w:r>
      <w:r w:rsidRPr="00251B70">
        <w:rPr>
          <w:sz w:val="24"/>
          <w:szCs w:val="24"/>
        </w:rPr>
        <w:t xml:space="preserve">to do so may result in discontinuance of </w:t>
      </w:r>
      <w:r w:rsidR="00AD105F">
        <w:rPr>
          <w:sz w:val="24"/>
          <w:szCs w:val="24"/>
        </w:rPr>
        <w:t>w</w:t>
      </w:r>
      <w:r w:rsidRPr="00251B70">
        <w:rPr>
          <w:sz w:val="24"/>
          <w:szCs w:val="24"/>
        </w:rPr>
        <w:t xml:space="preserve">ater </w:t>
      </w:r>
      <w:r w:rsidR="00AD105F">
        <w:rPr>
          <w:sz w:val="24"/>
          <w:szCs w:val="24"/>
        </w:rPr>
        <w:t>s</w:t>
      </w:r>
      <w:r w:rsidRPr="00251B70">
        <w:rPr>
          <w:sz w:val="24"/>
          <w:szCs w:val="24"/>
        </w:rPr>
        <w:t>ervice</w:t>
      </w:r>
      <w:r w:rsidR="00AD105F">
        <w:rPr>
          <w:sz w:val="24"/>
          <w:szCs w:val="24"/>
        </w:rPr>
        <w:t xml:space="preserve"> without notice</w:t>
      </w:r>
      <w:r w:rsidRPr="00251B70">
        <w:rPr>
          <w:sz w:val="24"/>
          <w:szCs w:val="24"/>
        </w:rPr>
        <w:t>.</w:t>
      </w:r>
    </w:p>
    <w:p w14:paraId="79EFFF8A" w14:textId="03A66D63" w:rsidR="00251B70" w:rsidRPr="00133CFE" w:rsidRDefault="00251B70" w:rsidP="005C4FEA">
      <w:pPr>
        <w:pStyle w:val="ListParagraph"/>
        <w:numPr>
          <w:ilvl w:val="1"/>
          <w:numId w:val="3"/>
        </w:numPr>
        <w:jc w:val="both"/>
        <w:rPr>
          <w:sz w:val="24"/>
          <w:szCs w:val="24"/>
        </w:rPr>
      </w:pPr>
      <w:r w:rsidRPr="00251B70">
        <w:rPr>
          <w:sz w:val="24"/>
          <w:szCs w:val="24"/>
        </w:rPr>
        <w:t>The Customer Service Pipe and all connections and fixtures attached on a Customer's Private Fire Protection Service system shall be</w:t>
      </w:r>
      <w:r w:rsidR="00F40343">
        <w:rPr>
          <w:sz w:val="24"/>
          <w:szCs w:val="24"/>
        </w:rPr>
        <w:t xml:space="preserve"> </w:t>
      </w:r>
      <w:r w:rsidRPr="00F40343">
        <w:rPr>
          <w:sz w:val="24"/>
          <w:szCs w:val="24"/>
        </w:rPr>
        <w:t xml:space="preserve">subject to the inspection of the Company to determine compliance with its cross-connection rule </w:t>
      </w:r>
      <w:r w:rsidRPr="00133CFE">
        <w:rPr>
          <w:sz w:val="24"/>
          <w:szCs w:val="24"/>
        </w:rPr>
        <w:t xml:space="preserve">before water will be turned on, and all Premises receiving a supply of water and all Service Pipes, </w:t>
      </w:r>
      <w:r w:rsidR="00984DF6" w:rsidRPr="00133CFE">
        <w:rPr>
          <w:sz w:val="24"/>
          <w:szCs w:val="24"/>
        </w:rPr>
        <w:t>M</w:t>
      </w:r>
      <w:r w:rsidRPr="00133CFE">
        <w:rPr>
          <w:sz w:val="24"/>
          <w:szCs w:val="24"/>
        </w:rPr>
        <w:t>eters</w:t>
      </w:r>
      <w:r w:rsidR="00F40343" w:rsidRPr="00133CFE">
        <w:rPr>
          <w:sz w:val="24"/>
          <w:szCs w:val="24"/>
        </w:rPr>
        <w:t xml:space="preserve"> </w:t>
      </w:r>
      <w:r w:rsidRPr="00133CFE">
        <w:rPr>
          <w:sz w:val="24"/>
          <w:szCs w:val="24"/>
        </w:rPr>
        <w:t>and fixtures, including any and all fixtures within the Premises, shall at all reasonable hours be subject to inspection by any duly authorized employee(s) of the Company.</w:t>
      </w:r>
    </w:p>
    <w:p w14:paraId="4EE4390A" w14:textId="77777777" w:rsidR="00EC1A2C" w:rsidRPr="00133CFE" w:rsidRDefault="00EC1A2C" w:rsidP="005C4FEA">
      <w:pPr>
        <w:pStyle w:val="ListParagraph"/>
        <w:ind w:left="1440"/>
        <w:jc w:val="both"/>
        <w:rPr>
          <w:sz w:val="24"/>
          <w:szCs w:val="24"/>
        </w:rPr>
      </w:pPr>
    </w:p>
    <w:p w14:paraId="0FCA481E" w14:textId="7C5B8521" w:rsidR="00EC1A2C" w:rsidRPr="00133CFE" w:rsidRDefault="00EC1A2C" w:rsidP="005C4FEA">
      <w:pPr>
        <w:pStyle w:val="ListParagraph"/>
        <w:numPr>
          <w:ilvl w:val="0"/>
          <w:numId w:val="3"/>
        </w:numPr>
        <w:jc w:val="both"/>
        <w:rPr>
          <w:sz w:val="24"/>
          <w:szCs w:val="24"/>
        </w:rPr>
      </w:pPr>
      <w:bookmarkStart w:id="1" w:name="_Hlk171329524"/>
      <w:r w:rsidRPr="00133CFE">
        <w:rPr>
          <w:sz w:val="24"/>
          <w:szCs w:val="24"/>
        </w:rPr>
        <w:t xml:space="preserve">Extension </w:t>
      </w:r>
      <w:r w:rsidR="000C376D" w:rsidRPr="00133CFE">
        <w:rPr>
          <w:sz w:val="24"/>
          <w:szCs w:val="24"/>
        </w:rPr>
        <w:t>Plan</w:t>
      </w:r>
    </w:p>
    <w:p w14:paraId="07BD2124" w14:textId="449FCDC6" w:rsidR="000C376D" w:rsidRPr="00133CFE" w:rsidRDefault="000C376D" w:rsidP="005C4FEA">
      <w:pPr>
        <w:pStyle w:val="ListParagraph"/>
        <w:numPr>
          <w:ilvl w:val="1"/>
          <w:numId w:val="3"/>
        </w:numPr>
        <w:jc w:val="both"/>
        <w:rPr>
          <w:sz w:val="24"/>
          <w:szCs w:val="24"/>
        </w:rPr>
      </w:pPr>
      <w:r w:rsidRPr="00133CFE">
        <w:rPr>
          <w:sz w:val="24"/>
          <w:szCs w:val="24"/>
        </w:rPr>
        <w:t>Water</w:t>
      </w:r>
    </w:p>
    <w:p w14:paraId="08D81300" w14:textId="77777777" w:rsidR="00536296" w:rsidRPr="00133CFE" w:rsidRDefault="00536296" w:rsidP="00536296">
      <w:pPr>
        <w:pStyle w:val="ListParagraph"/>
        <w:numPr>
          <w:ilvl w:val="2"/>
          <w:numId w:val="3"/>
        </w:numPr>
        <w:jc w:val="both"/>
        <w:rPr>
          <w:sz w:val="24"/>
          <w:szCs w:val="24"/>
        </w:rPr>
      </w:pPr>
      <w:r w:rsidRPr="00133CFE">
        <w:rPr>
          <w:sz w:val="24"/>
          <w:szCs w:val="24"/>
        </w:rPr>
        <w:t>This rule shall govern the extension of mains by the Company within its certified area where there are no water mains.</w:t>
      </w:r>
    </w:p>
    <w:p w14:paraId="645DAD81" w14:textId="77777777" w:rsidR="00536296" w:rsidRPr="004E6139" w:rsidRDefault="00536296" w:rsidP="00536296">
      <w:pPr>
        <w:pStyle w:val="ListParagraph"/>
        <w:ind w:left="2160"/>
        <w:jc w:val="both"/>
        <w:rPr>
          <w:sz w:val="24"/>
          <w:szCs w:val="24"/>
        </w:rPr>
      </w:pPr>
    </w:p>
    <w:p w14:paraId="78D62B24" w14:textId="77777777" w:rsidR="00536296" w:rsidRPr="004E6139" w:rsidRDefault="00536296" w:rsidP="00536296">
      <w:pPr>
        <w:pStyle w:val="ListParagraph"/>
        <w:numPr>
          <w:ilvl w:val="2"/>
          <w:numId w:val="3"/>
        </w:numPr>
        <w:jc w:val="both"/>
        <w:rPr>
          <w:sz w:val="24"/>
          <w:szCs w:val="24"/>
        </w:rPr>
      </w:pPr>
      <w:r w:rsidRPr="004E6139">
        <w:rPr>
          <w:sz w:val="24"/>
          <w:szCs w:val="24"/>
        </w:rPr>
        <w:t>Upon receipt of a written application for a main extension, the Company will provide the applicant(s) an itemized estimate of the cost of the proposed extension. This estimate shall include the cost of all labor and materials required, including valves, fire hydrants, booster stations, storage facilities, reconstruction of existing mains (if necessary),</w:t>
      </w:r>
      <w:r>
        <w:rPr>
          <w:sz w:val="24"/>
          <w:szCs w:val="24"/>
        </w:rPr>
        <w:t xml:space="preserve"> jack and bore,</w:t>
      </w:r>
      <w:r w:rsidRPr="004E6139">
        <w:rPr>
          <w:sz w:val="24"/>
          <w:szCs w:val="24"/>
        </w:rPr>
        <w:t xml:space="preserve"> and the direct costs associated with supervision, engineering, permits, and bookkeeping. The estimate will not include unanticipated costs such as rock excavation.</w:t>
      </w:r>
    </w:p>
    <w:p w14:paraId="4B41F8E4" w14:textId="77777777" w:rsidR="00536296" w:rsidRPr="004E6139" w:rsidRDefault="00536296" w:rsidP="00536296">
      <w:pPr>
        <w:pStyle w:val="ListParagraph"/>
        <w:ind w:left="2160"/>
        <w:jc w:val="both"/>
        <w:rPr>
          <w:sz w:val="24"/>
          <w:szCs w:val="24"/>
        </w:rPr>
      </w:pPr>
    </w:p>
    <w:p w14:paraId="3CF62390" w14:textId="77777777" w:rsidR="00536296" w:rsidRDefault="00536296" w:rsidP="00536296">
      <w:pPr>
        <w:pStyle w:val="ListParagraph"/>
        <w:numPr>
          <w:ilvl w:val="2"/>
          <w:numId w:val="3"/>
        </w:numPr>
        <w:jc w:val="both"/>
        <w:rPr>
          <w:sz w:val="24"/>
          <w:szCs w:val="24"/>
        </w:rPr>
      </w:pPr>
      <w:r w:rsidRPr="004E6139">
        <w:rPr>
          <w:sz w:val="24"/>
          <w:szCs w:val="24"/>
        </w:rPr>
        <w:t xml:space="preserve">Applicant(s) shall enter into a contract with the Company for the installation of said extension and shall tender to the Company the amount determined in </w:t>
      </w:r>
      <w:r>
        <w:rPr>
          <w:sz w:val="24"/>
          <w:szCs w:val="24"/>
        </w:rPr>
        <w:t>subsection 2</w:t>
      </w:r>
      <w:r w:rsidRPr="004E6139">
        <w:rPr>
          <w:sz w:val="24"/>
          <w:szCs w:val="24"/>
        </w:rPr>
        <w:t xml:space="preserve"> above. Any applicable New Service Connection Fee will become due after the cost incurred by the Company has been ascertained</w:t>
      </w:r>
      <w:r>
        <w:rPr>
          <w:sz w:val="24"/>
          <w:szCs w:val="24"/>
        </w:rPr>
        <w:t xml:space="preserve"> </w:t>
      </w:r>
      <w:r w:rsidRPr="004E6139">
        <w:rPr>
          <w:sz w:val="24"/>
          <w:szCs w:val="24"/>
        </w:rPr>
        <w:t>and as specified in the Schedule of Service Charges. The contract may allow the Customer to contract with an independent contractor for the installation and supply of material, except that mains of twelve (12”) or greater diameter must be installed by the Company, and the reconstruction of existing facilities must be done by the Company.</w:t>
      </w:r>
    </w:p>
    <w:p w14:paraId="49BF11E5" w14:textId="77777777" w:rsidR="00536296" w:rsidRDefault="00536296" w:rsidP="00536296">
      <w:pPr>
        <w:pStyle w:val="ListParagraph"/>
        <w:ind w:left="2160"/>
        <w:jc w:val="both"/>
        <w:rPr>
          <w:sz w:val="24"/>
          <w:szCs w:val="24"/>
        </w:rPr>
      </w:pPr>
    </w:p>
    <w:p w14:paraId="421E5C14" w14:textId="77777777" w:rsidR="00536296" w:rsidRPr="004E6139" w:rsidRDefault="00536296" w:rsidP="00536296">
      <w:pPr>
        <w:pStyle w:val="ListParagraph"/>
        <w:numPr>
          <w:ilvl w:val="2"/>
          <w:numId w:val="3"/>
        </w:numPr>
        <w:jc w:val="both"/>
        <w:rPr>
          <w:sz w:val="24"/>
          <w:szCs w:val="24"/>
        </w:rPr>
      </w:pPr>
      <w:r w:rsidRPr="00E05C66">
        <w:rPr>
          <w:sz w:val="24"/>
          <w:szCs w:val="24"/>
        </w:rPr>
        <w:lastRenderedPageBreak/>
        <w:t>If a developer contracts with the Company for a main extension and agrees to pay the full cost of the extension, including all labor, materials, and other associated costs, the developer will not be entitled to any refunds.</w:t>
      </w:r>
      <w:r>
        <w:rPr>
          <w:sz w:val="24"/>
          <w:szCs w:val="24"/>
        </w:rPr>
        <w:t xml:space="preserve"> </w:t>
      </w:r>
      <w:r w:rsidRPr="00E05C66">
        <w:rPr>
          <w:sz w:val="24"/>
          <w:szCs w:val="24"/>
        </w:rPr>
        <w:t>These main extensions will remain the property of the Company, and the developer will have no claim to refunds for future connections or extensions.</w:t>
      </w:r>
    </w:p>
    <w:p w14:paraId="21BF3599" w14:textId="77777777" w:rsidR="00536296" w:rsidRPr="004E6139" w:rsidRDefault="00536296" w:rsidP="00536296">
      <w:pPr>
        <w:pStyle w:val="ListParagraph"/>
        <w:ind w:left="2160"/>
        <w:jc w:val="both"/>
        <w:rPr>
          <w:sz w:val="24"/>
          <w:szCs w:val="24"/>
        </w:rPr>
      </w:pPr>
    </w:p>
    <w:p w14:paraId="3F77E940" w14:textId="77777777" w:rsidR="00536296" w:rsidRPr="004E6139" w:rsidRDefault="00536296" w:rsidP="00536296">
      <w:pPr>
        <w:pStyle w:val="ListParagraph"/>
        <w:numPr>
          <w:ilvl w:val="2"/>
          <w:numId w:val="3"/>
        </w:numPr>
        <w:jc w:val="both"/>
        <w:rPr>
          <w:sz w:val="24"/>
          <w:szCs w:val="24"/>
        </w:rPr>
      </w:pPr>
      <w:r>
        <w:rPr>
          <w:sz w:val="24"/>
          <w:szCs w:val="24"/>
        </w:rPr>
        <w:t>T</w:t>
      </w:r>
      <w:r w:rsidRPr="004E6139">
        <w:rPr>
          <w:sz w:val="24"/>
          <w:szCs w:val="24"/>
        </w:rPr>
        <w:t xml:space="preserve">he cost to single-family residential applicant(s) connecting to a main extension for which other applicant(s) paid an amount determined in </w:t>
      </w:r>
      <w:r>
        <w:rPr>
          <w:sz w:val="24"/>
          <w:szCs w:val="24"/>
        </w:rPr>
        <w:t>subsection</w:t>
      </w:r>
      <w:r w:rsidRPr="004E6139">
        <w:rPr>
          <w:sz w:val="24"/>
          <w:szCs w:val="24"/>
        </w:rPr>
        <w:t xml:space="preserve"> </w:t>
      </w:r>
      <w:r>
        <w:rPr>
          <w:sz w:val="24"/>
          <w:szCs w:val="24"/>
        </w:rPr>
        <w:t>2</w:t>
      </w:r>
      <w:r w:rsidRPr="004E6139">
        <w:rPr>
          <w:sz w:val="24"/>
          <w:szCs w:val="24"/>
        </w:rPr>
        <w:t>, above, subject to subsequent adjustment for actual cost, shall be as follows:</w:t>
      </w:r>
    </w:p>
    <w:p w14:paraId="763C1EB4" w14:textId="77777777" w:rsidR="00536296" w:rsidRPr="004E6139" w:rsidRDefault="00536296" w:rsidP="00536296">
      <w:pPr>
        <w:pStyle w:val="ListParagraph"/>
        <w:ind w:left="2160"/>
        <w:jc w:val="both"/>
        <w:rPr>
          <w:sz w:val="24"/>
          <w:szCs w:val="24"/>
        </w:rPr>
      </w:pPr>
    </w:p>
    <w:p w14:paraId="7B72D327" w14:textId="77777777" w:rsidR="00536296" w:rsidRPr="004E6139" w:rsidRDefault="00536296" w:rsidP="00536296">
      <w:pPr>
        <w:pStyle w:val="ListParagraph"/>
        <w:numPr>
          <w:ilvl w:val="3"/>
          <w:numId w:val="3"/>
        </w:numPr>
        <w:jc w:val="both"/>
        <w:rPr>
          <w:sz w:val="24"/>
          <w:szCs w:val="24"/>
        </w:rPr>
      </w:pPr>
      <w:r w:rsidRPr="004E6139">
        <w:rPr>
          <w:sz w:val="24"/>
          <w:szCs w:val="24"/>
        </w:rPr>
        <w:t>For single-family residential applicant(s) applying for service in a platted subdivision, the Company shall divide the actual cost of the extension by the number of lots abutting said extension to determine the per lot extension cost. When counting lots, corner lots which abut existing mains shall be excluded.</w:t>
      </w:r>
    </w:p>
    <w:p w14:paraId="7F1B716E" w14:textId="77777777" w:rsidR="00536296" w:rsidRPr="004E6139" w:rsidRDefault="00536296" w:rsidP="00536296">
      <w:pPr>
        <w:pStyle w:val="ListParagraph"/>
        <w:ind w:left="2160"/>
        <w:jc w:val="both"/>
        <w:rPr>
          <w:sz w:val="24"/>
          <w:szCs w:val="24"/>
        </w:rPr>
      </w:pPr>
    </w:p>
    <w:p w14:paraId="5ADB8950" w14:textId="77777777" w:rsidR="00536296" w:rsidRPr="004E6139" w:rsidRDefault="00536296" w:rsidP="00536296">
      <w:pPr>
        <w:pStyle w:val="ListParagraph"/>
        <w:numPr>
          <w:ilvl w:val="3"/>
          <w:numId w:val="3"/>
        </w:numPr>
        <w:jc w:val="both"/>
        <w:rPr>
          <w:sz w:val="24"/>
          <w:szCs w:val="24"/>
        </w:rPr>
      </w:pPr>
      <w:r w:rsidRPr="004E6139">
        <w:rPr>
          <w:sz w:val="24"/>
          <w:szCs w:val="24"/>
        </w:rPr>
        <w:t>For single-family residential applicant(s) applying for service in areas that are unplatted in subdivision lots, an applicant(s) cost shall be equal to the total cost of the main extension divided by the total length of the main extension in feet times one hundred (100) feet.</w:t>
      </w:r>
    </w:p>
    <w:p w14:paraId="332FA1BF" w14:textId="77777777" w:rsidR="00536296" w:rsidRPr="004E6139" w:rsidRDefault="00536296" w:rsidP="00536296">
      <w:pPr>
        <w:pStyle w:val="ListParagraph"/>
        <w:ind w:left="2160"/>
        <w:jc w:val="both"/>
        <w:rPr>
          <w:sz w:val="24"/>
          <w:szCs w:val="24"/>
        </w:rPr>
      </w:pPr>
    </w:p>
    <w:p w14:paraId="455CF481" w14:textId="77777777" w:rsidR="00536296" w:rsidRPr="004E6139" w:rsidRDefault="00536296" w:rsidP="00536296">
      <w:pPr>
        <w:pStyle w:val="ListParagraph"/>
        <w:numPr>
          <w:ilvl w:val="3"/>
          <w:numId w:val="3"/>
        </w:numPr>
        <w:jc w:val="both"/>
        <w:rPr>
          <w:sz w:val="24"/>
          <w:szCs w:val="24"/>
        </w:rPr>
      </w:pPr>
      <w:r w:rsidRPr="004E6139">
        <w:rPr>
          <w:sz w:val="24"/>
          <w:szCs w:val="24"/>
        </w:rPr>
        <w:t xml:space="preserve">For industrial, commercial, or multifamily residential applicants, the cost will be equal to the amount calculated for single-family residence in </w:t>
      </w:r>
      <w:r>
        <w:rPr>
          <w:sz w:val="24"/>
          <w:szCs w:val="24"/>
        </w:rPr>
        <w:t>subsection 5(i) and 5(ii)</w:t>
      </w:r>
      <w:r w:rsidRPr="004E6139">
        <w:rPr>
          <w:sz w:val="24"/>
          <w:szCs w:val="24"/>
        </w:rPr>
        <w:t xml:space="preserve"> above, multiplied by the flow factors of the applicants’ meter. The flow factors of the various sizes of meters are as follows:</w:t>
      </w:r>
    </w:p>
    <w:p w14:paraId="1A1CC3B8" w14:textId="77777777" w:rsidR="00536296" w:rsidRPr="004E6139" w:rsidRDefault="00536296" w:rsidP="00536296">
      <w:pPr>
        <w:pStyle w:val="ListParagraph"/>
        <w:ind w:left="2160"/>
        <w:jc w:val="both"/>
        <w:rPr>
          <w:sz w:val="24"/>
          <w:szCs w:val="24"/>
        </w:rPr>
      </w:pPr>
    </w:p>
    <w:p w14:paraId="5C8D2EED" w14:textId="77777777" w:rsidR="00536296" w:rsidRPr="006B566D" w:rsidRDefault="00536296" w:rsidP="00536296">
      <w:pPr>
        <w:pStyle w:val="ListParagraph"/>
        <w:ind w:left="2160"/>
        <w:jc w:val="center"/>
        <w:rPr>
          <w:sz w:val="24"/>
          <w:szCs w:val="24"/>
        </w:rPr>
      </w:pPr>
      <w:r w:rsidRPr="006B566D">
        <w:rPr>
          <w:sz w:val="24"/>
          <w:szCs w:val="24"/>
        </w:rPr>
        <w:t>Meter Size</w:t>
      </w:r>
      <w:r w:rsidRPr="006B566D">
        <w:rPr>
          <w:sz w:val="24"/>
          <w:szCs w:val="24"/>
        </w:rPr>
        <w:tab/>
        <w:t>Flow Factor</w:t>
      </w:r>
    </w:p>
    <w:p w14:paraId="2F4E2612" w14:textId="77777777" w:rsidR="00536296" w:rsidRPr="006B566D" w:rsidRDefault="00536296" w:rsidP="00536296">
      <w:pPr>
        <w:pStyle w:val="ListParagraph"/>
        <w:ind w:left="2160"/>
        <w:jc w:val="center"/>
        <w:rPr>
          <w:sz w:val="24"/>
          <w:szCs w:val="24"/>
        </w:rPr>
      </w:pPr>
      <w:r w:rsidRPr="006B566D">
        <w:rPr>
          <w:sz w:val="24"/>
          <w:szCs w:val="24"/>
        </w:rPr>
        <w:t>5/8”</w:t>
      </w:r>
      <w:r w:rsidRPr="006B566D">
        <w:rPr>
          <w:sz w:val="24"/>
          <w:szCs w:val="24"/>
        </w:rPr>
        <w:tab/>
        <w:t>1.0</w:t>
      </w:r>
    </w:p>
    <w:p w14:paraId="64175090" w14:textId="77777777" w:rsidR="00536296" w:rsidRPr="006B566D" w:rsidRDefault="00536296" w:rsidP="00536296">
      <w:pPr>
        <w:pStyle w:val="ListParagraph"/>
        <w:ind w:left="2160"/>
        <w:jc w:val="center"/>
        <w:rPr>
          <w:sz w:val="24"/>
          <w:szCs w:val="24"/>
        </w:rPr>
      </w:pPr>
      <w:r w:rsidRPr="006B566D">
        <w:rPr>
          <w:sz w:val="24"/>
          <w:szCs w:val="24"/>
        </w:rPr>
        <w:t>3/4”</w:t>
      </w:r>
      <w:r w:rsidRPr="006B566D">
        <w:rPr>
          <w:sz w:val="24"/>
          <w:szCs w:val="24"/>
        </w:rPr>
        <w:tab/>
        <w:t>1.0</w:t>
      </w:r>
    </w:p>
    <w:p w14:paraId="6D7A7DD9" w14:textId="77777777" w:rsidR="00536296" w:rsidRPr="006B566D" w:rsidRDefault="00536296" w:rsidP="00536296">
      <w:pPr>
        <w:pStyle w:val="ListParagraph"/>
        <w:ind w:left="2160"/>
        <w:jc w:val="center"/>
        <w:rPr>
          <w:sz w:val="24"/>
          <w:szCs w:val="24"/>
        </w:rPr>
      </w:pPr>
      <w:r w:rsidRPr="006B566D">
        <w:rPr>
          <w:sz w:val="24"/>
          <w:szCs w:val="24"/>
        </w:rPr>
        <w:t>1”</w:t>
      </w:r>
      <w:r w:rsidRPr="006B566D">
        <w:rPr>
          <w:sz w:val="24"/>
          <w:szCs w:val="24"/>
        </w:rPr>
        <w:tab/>
        <w:t>1.25</w:t>
      </w:r>
    </w:p>
    <w:p w14:paraId="0F3AF05C" w14:textId="77777777" w:rsidR="00536296" w:rsidRPr="006B566D" w:rsidRDefault="00536296" w:rsidP="00536296">
      <w:pPr>
        <w:pStyle w:val="ListParagraph"/>
        <w:ind w:left="2160"/>
        <w:jc w:val="center"/>
        <w:rPr>
          <w:sz w:val="24"/>
          <w:szCs w:val="24"/>
        </w:rPr>
      </w:pPr>
      <w:r w:rsidRPr="006B566D">
        <w:rPr>
          <w:sz w:val="24"/>
          <w:szCs w:val="24"/>
        </w:rPr>
        <w:t>2”</w:t>
      </w:r>
      <w:r w:rsidRPr="006B566D">
        <w:rPr>
          <w:sz w:val="24"/>
          <w:szCs w:val="24"/>
        </w:rPr>
        <w:tab/>
        <w:t>2.9</w:t>
      </w:r>
    </w:p>
    <w:p w14:paraId="6323BD15" w14:textId="77777777" w:rsidR="00536296" w:rsidRDefault="00536296" w:rsidP="00536296">
      <w:pPr>
        <w:pStyle w:val="ListParagraph"/>
        <w:ind w:left="2160"/>
        <w:jc w:val="center"/>
        <w:rPr>
          <w:sz w:val="24"/>
          <w:szCs w:val="24"/>
        </w:rPr>
      </w:pPr>
      <w:r w:rsidRPr="006B566D">
        <w:rPr>
          <w:sz w:val="24"/>
          <w:szCs w:val="24"/>
        </w:rPr>
        <w:t>4”</w:t>
      </w:r>
      <w:r w:rsidRPr="006B566D">
        <w:rPr>
          <w:sz w:val="24"/>
          <w:szCs w:val="24"/>
        </w:rPr>
        <w:tab/>
        <w:t>14.0</w:t>
      </w:r>
    </w:p>
    <w:p w14:paraId="6D19A94A" w14:textId="77777777" w:rsidR="00536296" w:rsidRPr="004E6139" w:rsidRDefault="00536296" w:rsidP="00536296">
      <w:pPr>
        <w:pStyle w:val="ListParagraph"/>
        <w:ind w:left="2160"/>
        <w:jc w:val="center"/>
        <w:rPr>
          <w:sz w:val="24"/>
          <w:szCs w:val="24"/>
        </w:rPr>
      </w:pPr>
    </w:p>
    <w:p w14:paraId="0C8073D9" w14:textId="77777777" w:rsidR="00536296" w:rsidRPr="004E6139" w:rsidRDefault="00536296" w:rsidP="00536296">
      <w:pPr>
        <w:pStyle w:val="ListParagraph"/>
        <w:numPr>
          <w:ilvl w:val="2"/>
          <w:numId w:val="3"/>
        </w:numPr>
        <w:jc w:val="both"/>
        <w:rPr>
          <w:sz w:val="24"/>
          <w:szCs w:val="24"/>
        </w:rPr>
      </w:pPr>
      <w:r w:rsidRPr="004E6139">
        <w:rPr>
          <w:sz w:val="24"/>
          <w:szCs w:val="24"/>
        </w:rPr>
        <w:lastRenderedPageBreak/>
        <w:t>Refunds of funds paid by applicant(s)</w:t>
      </w:r>
      <w:r>
        <w:rPr>
          <w:sz w:val="24"/>
          <w:szCs w:val="24"/>
        </w:rPr>
        <w:t xml:space="preserve"> outside of developers</w:t>
      </w:r>
      <w:r w:rsidRPr="004E6139">
        <w:rPr>
          <w:sz w:val="24"/>
          <w:szCs w:val="24"/>
        </w:rPr>
        <w:t xml:space="preserve"> for any estimated costs or actual costs of a main extension shall be made to such applicant(s) as follows:</w:t>
      </w:r>
    </w:p>
    <w:p w14:paraId="36E8F7F7" w14:textId="77777777" w:rsidR="00536296" w:rsidRPr="004E6139" w:rsidRDefault="00536296" w:rsidP="00536296">
      <w:pPr>
        <w:pStyle w:val="ListParagraph"/>
        <w:ind w:left="2160"/>
        <w:jc w:val="both"/>
        <w:rPr>
          <w:sz w:val="24"/>
          <w:szCs w:val="24"/>
        </w:rPr>
      </w:pPr>
    </w:p>
    <w:p w14:paraId="227D980C" w14:textId="77777777" w:rsidR="00536296" w:rsidRPr="004E6139" w:rsidRDefault="00536296" w:rsidP="00536296">
      <w:pPr>
        <w:pStyle w:val="ListParagraph"/>
        <w:numPr>
          <w:ilvl w:val="3"/>
          <w:numId w:val="3"/>
        </w:numPr>
        <w:jc w:val="both"/>
        <w:rPr>
          <w:sz w:val="24"/>
          <w:szCs w:val="24"/>
        </w:rPr>
      </w:pPr>
      <w:r w:rsidRPr="004E6139">
        <w:rPr>
          <w:sz w:val="24"/>
          <w:szCs w:val="24"/>
        </w:rPr>
        <w:t>Should the actual cost of the extension be less than the estimated cost, the Company shall refund the difference to the applicant(s) as soon as the actual cost has been ascertained.</w:t>
      </w:r>
    </w:p>
    <w:p w14:paraId="473ECB9E" w14:textId="77777777" w:rsidR="00536296" w:rsidRPr="004E6139" w:rsidRDefault="00536296" w:rsidP="00536296">
      <w:pPr>
        <w:pStyle w:val="ListParagraph"/>
        <w:ind w:left="2160"/>
        <w:jc w:val="both"/>
        <w:rPr>
          <w:sz w:val="24"/>
          <w:szCs w:val="24"/>
        </w:rPr>
      </w:pPr>
    </w:p>
    <w:p w14:paraId="4F163C45" w14:textId="77777777" w:rsidR="00536296" w:rsidRPr="004E6139" w:rsidRDefault="00536296" w:rsidP="00536296">
      <w:pPr>
        <w:pStyle w:val="ListParagraph"/>
        <w:numPr>
          <w:ilvl w:val="3"/>
          <w:numId w:val="3"/>
        </w:numPr>
        <w:jc w:val="both"/>
        <w:rPr>
          <w:sz w:val="24"/>
          <w:szCs w:val="24"/>
        </w:rPr>
      </w:pPr>
      <w:r w:rsidRPr="004E6139">
        <w:rPr>
          <w:sz w:val="24"/>
          <w:szCs w:val="24"/>
        </w:rPr>
        <w:t xml:space="preserve">During the first </w:t>
      </w:r>
      <w:r>
        <w:rPr>
          <w:sz w:val="24"/>
          <w:szCs w:val="24"/>
        </w:rPr>
        <w:t>five</w:t>
      </w:r>
      <w:r w:rsidRPr="004E6139">
        <w:rPr>
          <w:sz w:val="24"/>
          <w:szCs w:val="24"/>
        </w:rPr>
        <w:t xml:space="preserve"> (</w:t>
      </w:r>
      <w:r>
        <w:rPr>
          <w:sz w:val="24"/>
          <w:szCs w:val="24"/>
        </w:rPr>
        <w:t>5</w:t>
      </w:r>
      <w:r w:rsidRPr="004E6139">
        <w:rPr>
          <w:sz w:val="24"/>
          <w:szCs w:val="24"/>
        </w:rPr>
        <w:t xml:space="preserve">) years after the main extension is completed, the Company will refund to the applicant(s) who paid for the extension the money collected from applicant(s) in accordance with </w:t>
      </w:r>
      <w:r>
        <w:rPr>
          <w:sz w:val="24"/>
          <w:szCs w:val="24"/>
        </w:rPr>
        <w:t>subsection 5</w:t>
      </w:r>
      <w:r w:rsidRPr="004E6139">
        <w:rPr>
          <w:sz w:val="24"/>
          <w:szCs w:val="24"/>
        </w:rPr>
        <w:t xml:space="preserve"> above. The refund will be paid within a reasonable time after the money is collected.</w:t>
      </w:r>
    </w:p>
    <w:p w14:paraId="23131509" w14:textId="77777777" w:rsidR="00536296" w:rsidRPr="004E6139" w:rsidRDefault="00536296" w:rsidP="00536296">
      <w:pPr>
        <w:pStyle w:val="ListParagraph"/>
        <w:ind w:left="2160"/>
        <w:jc w:val="both"/>
        <w:rPr>
          <w:sz w:val="24"/>
          <w:szCs w:val="24"/>
        </w:rPr>
      </w:pPr>
    </w:p>
    <w:p w14:paraId="2E1AB850" w14:textId="77777777" w:rsidR="00536296" w:rsidRPr="004E6139" w:rsidRDefault="00536296" w:rsidP="00536296">
      <w:pPr>
        <w:pStyle w:val="ListParagraph"/>
        <w:numPr>
          <w:ilvl w:val="3"/>
          <w:numId w:val="3"/>
        </w:numPr>
        <w:jc w:val="both"/>
        <w:rPr>
          <w:sz w:val="24"/>
          <w:szCs w:val="24"/>
        </w:rPr>
      </w:pPr>
      <w:r w:rsidRPr="004E6139">
        <w:rPr>
          <w:sz w:val="24"/>
          <w:szCs w:val="24"/>
        </w:rPr>
        <w:t>The sum of all refunds to any applicant shall not exceed the total amount which the applicant(s) has paid.</w:t>
      </w:r>
    </w:p>
    <w:p w14:paraId="521D97D3" w14:textId="77777777" w:rsidR="00536296" w:rsidRPr="004E6139" w:rsidRDefault="00536296" w:rsidP="00536296">
      <w:pPr>
        <w:pStyle w:val="ListParagraph"/>
        <w:ind w:left="2160"/>
        <w:jc w:val="both"/>
        <w:rPr>
          <w:sz w:val="24"/>
          <w:szCs w:val="24"/>
        </w:rPr>
      </w:pPr>
    </w:p>
    <w:p w14:paraId="54564D6C" w14:textId="77777777" w:rsidR="00536296" w:rsidRPr="004E6139" w:rsidRDefault="00536296" w:rsidP="00536296">
      <w:pPr>
        <w:pStyle w:val="ListParagraph"/>
        <w:numPr>
          <w:ilvl w:val="2"/>
          <w:numId w:val="3"/>
        </w:numPr>
        <w:jc w:val="both"/>
        <w:rPr>
          <w:sz w:val="24"/>
          <w:szCs w:val="24"/>
        </w:rPr>
      </w:pPr>
      <w:r w:rsidRPr="004E6139">
        <w:rPr>
          <w:sz w:val="24"/>
          <w:szCs w:val="24"/>
        </w:rPr>
        <w:t>Extensions made under this rule shall be and remain the property of the Company.</w:t>
      </w:r>
    </w:p>
    <w:p w14:paraId="0DE504ED" w14:textId="77777777" w:rsidR="00536296" w:rsidRPr="004E6139" w:rsidRDefault="00536296" w:rsidP="00536296">
      <w:pPr>
        <w:pStyle w:val="ListParagraph"/>
        <w:ind w:left="2160"/>
        <w:jc w:val="both"/>
        <w:rPr>
          <w:sz w:val="24"/>
          <w:szCs w:val="24"/>
        </w:rPr>
      </w:pPr>
    </w:p>
    <w:p w14:paraId="25FA9FA9" w14:textId="77777777" w:rsidR="00536296" w:rsidRPr="004E6139" w:rsidRDefault="00536296" w:rsidP="00536296">
      <w:pPr>
        <w:pStyle w:val="ListParagraph"/>
        <w:numPr>
          <w:ilvl w:val="2"/>
          <w:numId w:val="3"/>
        </w:numPr>
        <w:jc w:val="both"/>
        <w:rPr>
          <w:sz w:val="24"/>
          <w:szCs w:val="24"/>
        </w:rPr>
      </w:pPr>
      <w:r w:rsidRPr="004E6139">
        <w:rPr>
          <w:sz w:val="24"/>
          <w:szCs w:val="24"/>
        </w:rPr>
        <w:t>The Company reserves the right to further extend the main and to connect mains on intersecting streets and easements. Connecting new Customers to such further extensions shall not entitle the applicant(s) paying for the original extension to a refund for the connection of such Customers.</w:t>
      </w:r>
    </w:p>
    <w:p w14:paraId="1ACBECA4" w14:textId="77777777" w:rsidR="00536296" w:rsidRPr="004E6139" w:rsidRDefault="00536296" w:rsidP="00536296">
      <w:pPr>
        <w:pStyle w:val="ListParagraph"/>
        <w:ind w:left="2160"/>
        <w:jc w:val="both"/>
        <w:rPr>
          <w:sz w:val="24"/>
          <w:szCs w:val="24"/>
        </w:rPr>
      </w:pPr>
    </w:p>
    <w:p w14:paraId="1C4205AE" w14:textId="77777777" w:rsidR="00536296" w:rsidRPr="00290EF3" w:rsidRDefault="00536296" w:rsidP="00536296">
      <w:pPr>
        <w:pStyle w:val="ListParagraph"/>
        <w:numPr>
          <w:ilvl w:val="2"/>
          <w:numId w:val="3"/>
        </w:numPr>
        <w:jc w:val="both"/>
        <w:rPr>
          <w:sz w:val="24"/>
          <w:szCs w:val="24"/>
        </w:rPr>
      </w:pPr>
      <w:r w:rsidRPr="004E6139">
        <w:rPr>
          <w:sz w:val="24"/>
          <w:szCs w:val="24"/>
        </w:rPr>
        <w:t>Extensions made under this rule shall be of Company-approved pipe sized to meet water service requirements. If the Company chooses to</w:t>
      </w:r>
      <w:r>
        <w:rPr>
          <w:sz w:val="24"/>
          <w:szCs w:val="24"/>
        </w:rPr>
        <w:t xml:space="preserve"> </w:t>
      </w:r>
      <w:r w:rsidRPr="004E6139">
        <w:rPr>
          <w:sz w:val="24"/>
          <w:szCs w:val="24"/>
        </w:rPr>
        <w:t xml:space="preserve">size the extension larger in order to meet the Company’s overall system requirements, the additional cost caused by the larger size of pipe shall </w:t>
      </w:r>
      <w:r w:rsidRPr="00290EF3">
        <w:rPr>
          <w:sz w:val="24"/>
          <w:szCs w:val="24"/>
        </w:rPr>
        <w:t>be borne by the Company.</w:t>
      </w:r>
    </w:p>
    <w:p w14:paraId="2BE09D3C" w14:textId="77777777" w:rsidR="00536296" w:rsidRPr="00290EF3" w:rsidRDefault="00536296" w:rsidP="00536296">
      <w:pPr>
        <w:pStyle w:val="ListParagraph"/>
        <w:ind w:left="2160"/>
        <w:jc w:val="both"/>
        <w:rPr>
          <w:sz w:val="24"/>
          <w:szCs w:val="24"/>
        </w:rPr>
      </w:pPr>
    </w:p>
    <w:p w14:paraId="62FCC30A" w14:textId="77777777" w:rsidR="00536296" w:rsidRPr="007758D1" w:rsidRDefault="00536296" w:rsidP="00536296">
      <w:pPr>
        <w:pStyle w:val="ListParagraph"/>
        <w:ind w:left="2160"/>
        <w:jc w:val="both"/>
        <w:rPr>
          <w:sz w:val="24"/>
          <w:szCs w:val="24"/>
        </w:rPr>
      </w:pPr>
      <w:r w:rsidRPr="007758D1">
        <w:rPr>
          <w:sz w:val="24"/>
          <w:szCs w:val="24"/>
        </w:rPr>
        <w:t>No interest will be paid by the Company on payments for the extension made by the applicant(s).</w:t>
      </w:r>
    </w:p>
    <w:p w14:paraId="15D331F9" w14:textId="77777777" w:rsidR="00536296" w:rsidRPr="007758D1" w:rsidRDefault="00536296" w:rsidP="00536296">
      <w:pPr>
        <w:pStyle w:val="ListParagraph"/>
        <w:ind w:left="2160"/>
        <w:jc w:val="both"/>
        <w:rPr>
          <w:sz w:val="24"/>
          <w:szCs w:val="24"/>
        </w:rPr>
      </w:pPr>
    </w:p>
    <w:p w14:paraId="6230E10A" w14:textId="77777777" w:rsidR="00536296" w:rsidRPr="007704FF" w:rsidRDefault="00536296" w:rsidP="00536296">
      <w:pPr>
        <w:pStyle w:val="ListParagraph"/>
        <w:numPr>
          <w:ilvl w:val="2"/>
          <w:numId w:val="3"/>
        </w:numPr>
        <w:jc w:val="both"/>
        <w:rPr>
          <w:sz w:val="24"/>
          <w:szCs w:val="24"/>
        </w:rPr>
      </w:pPr>
      <w:r w:rsidRPr="007704FF">
        <w:rPr>
          <w:sz w:val="24"/>
          <w:szCs w:val="24"/>
        </w:rPr>
        <w:t>If extensions are required on private roads, streets, through private property, or on private property adjacent to public right-of-way, a proper deed of easement must be furnished to the Company without cost to the Company, before the extension will be made.</w:t>
      </w:r>
    </w:p>
    <w:p w14:paraId="66C09497" w14:textId="77777777" w:rsidR="004D4822" w:rsidRPr="007704FF" w:rsidRDefault="004D4822" w:rsidP="00536296">
      <w:pPr>
        <w:pStyle w:val="ListParagraph"/>
        <w:ind w:left="2160"/>
        <w:jc w:val="both"/>
        <w:rPr>
          <w:sz w:val="24"/>
          <w:szCs w:val="24"/>
        </w:rPr>
      </w:pPr>
    </w:p>
    <w:p w14:paraId="1AE8FDAF" w14:textId="1C291F2D" w:rsidR="000C376D" w:rsidRPr="007704FF" w:rsidRDefault="000C376D" w:rsidP="005C4FEA">
      <w:pPr>
        <w:pStyle w:val="ListParagraph"/>
        <w:numPr>
          <w:ilvl w:val="1"/>
          <w:numId w:val="3"/>
        </w:numPr>
        <w:jc w:val="both"/>
        <w:rPr>
          <w:sz w:val="24"/>
          <w:szCs w:val="24"/>
        </w:rPr>
      </w:pPr>
      <w:r w:rsidRPr="007704FF">
        <w:rPr>
          <w:sz w:val="24"/>
          <w:szCs w:val="24"/>
        </w:rPr>
        <w:t>Sewer</w:t>
      </w:r>
    </w:p>
    <w:p w14:paraId="6D651777" w14:textId="77777777" w:rsidR="007704FF" w:rsidRPr="001111B5" w:rsidRDefault="007704FF" w:rsidP="007704FF">
      <w:pPr>
        <w:pStyle w:val="ListParagraph"/>
        <w:numPr>
          <w:ilvl w:val="2"/>
          <w:numId w:val="3"/>
        </w:numPr>
        <w:jc w:val="both"/>
        <w:rPr>
          <w:sz w:val="24"/>
          <w:szCs w:val="24"/>
        </w:rPr>
      </w:pPr>
      <w:r w:rsidRPr="007704FF">
        <w:rPr>
          <w:sz w:val="24"/>
          <w:szCs w:val="24"/>
        </w:rPr>
        <w:t>Collecting sewers will be extended within the Company's certificated service area</w:t>
      </w:r>
      <w:r w:rsidRPr="001111B5">
        <w:rPr>
          <w:sz w:val="24"/>
          <w:szCs w:val="24"/>
        </w:rPr>
        <w:t xml:space="preserve">, at the applicant's cost, if service is requested by the applicant at a location where facilities do not exist (the "applicant" is sometimes referred to in this rule as the "original applicant").  The applicant shall enter into a contract with the Company.  The applicant may choose to have the Company perform all work under the terms and conditions of </w:t>
      </w:r>
      <w:r>
        <w:rPr>
          <w:sz w:val="24"/>
          <w:szCs w:val="24"/>
        </w:rPr>
        <w:t>this tariff</w:t>
      </w:r>
      <w:r w:rsidRPr="001111B5">
        <w:rPr>
          <w:sz w:val="24"/>
          <w:szCs w:val="24"/>
        </w:rPr>
        <w:t xml:space="preserve"> or have a private contractor perform the work under the terms and conditions </w:t>
      </w:r>
      <w:r>
        <w:rPr>
          <w:sz w:val="24"/>
          <w:szCs w:val="24"/>
        </w:rPr>
        <w:t>this tariff</w:t>
      </w:r>
      <w:r w:rsidRPr="001111B5">
        <w:rPr>
          <w:sz w:val="24"/>
          <w:szCs w:val="24"/>
        </w:rPr>
        <w:t>.  For purposes of this rule, an extension could include, in addition to a collecting sewer, one or more pump station or treatment plant facilities, as necessary to provide the service.</w:t>
      </w:r>
    </w:p>
    <w:p w14:paraId="5A42165B" w14:textId="77777777" w:rsidR="007704FF" w:rsidRPr="001111B5" w:rsidRDefault="007704FF" w:rsidP="007704FF">
      <w:pPr>
        <w:pStyle w:val="ListParagraph"/>
        <w:ind w:left="2160"/>
        <w:jc w:val="both"/>
        <w:rPr>
          <w:sz w:val="24"/>
          <w:szCs w:val="24"/>
        </w:rPr>
      </w:pPr>
    </w:p>
    <w:p w14:paraId="34609114" w14:textId="77777777" w:rsidR="007704FF" w:rsidRPr="001111B5" w:rsidRDefault="007704FF" w:rsidP="007704FF">
      <w:pPr>
        <w:pStyle w:val="ListParagraph"/>
        <w:numPr>
          <w:ilvl w:val="2"/>
          <w:numId w:val="3"/>
        </w:numPr>
        <w:jc w:val="both"/>
        <w:rPr>
          <w:sz w:val="24"/>
          <w:szCs w:val="24"/>
        </w:rPr>
      </w:pPr>
      <w:r w:rsidRPr="001111B5">
        <w:rPr>
          <w:sz w:val="24"/>
          <w:szCs w:val="24"/>
        </w:rPr>
        <w:t>The pipe used in making extensions shall be of a type and size which will be reasonably adequate for the area to be served.  Such determination as to size and type of pipe shall be left solely to the judgment of the Company.  If the Company desires a pipe size, lift station, treatment plant, or any other facility larger than reasonably required to provide service to the applicant, the additional cost due to larger size shall be borne by the Company.</w:t>
      </w:r>
    </w:p>
    <w:p w14:paraId="77AA74F1" w14:textId="77777777" w:rsidR="007704FF" w:rsidRPr="001111B5" w:rsidRDefault="007704FF" w:rsidP="007704FF">
      <w:pPr>
        <w:pStyle w:val="ListParagraph"/>
        <w:ind w:left="2160"/>
        <w:jc w:val="both"/>
        <w:rPr>
          <w:sz w:val="24"/>
          <w:szCs w:val="24"/>
        </w:rPr>
      </w:pPr>
    </w:p>
    <w:p w14:paraId="61554918" w14:textId="77777777" w:rsidR="007704FF" w:rsidRPr="001111B5" w:rsidRDefault="007704FF" w:rsidP="007704FF">
      <w:pPr>
        <w:pStyle w:val="ListParagraph"/>
        <w:numPr>
          <w:ilvl w:val="2"/>
          <w:numId w:val="3"/>
        </w:numPr>
        <w:jc w:val="both"/>
        <w:rPr>
          <w:sz w:val="24"/>
          <w:szCs w:val="24"/>
        </w:rPr>
      </w:pPr>
      <w:r w:rsidRPr="001111B5">
        <w:rPr>
          <w:sz w:val="24"/>
          <w:szCs w:val="24"/>
        </w:rPr>
        <w:t xml:space="preserve">The Company will extend collecting sewers for the applicant under the following terms and conditions: </w:t>
      </w:r>
    </w:p>
    <w:p w14:paraId="1FE20E30" w14:textId="77777777" w:rsidR="007704FF" w:rsidRPr="001111B5" w:rsidRDefault="007704FF" w:rsidP="007704FF">
      <w:pPr>
        <w:pStyle w:val="ListParagraph"/>
        <w:ind w:left="2160"/>
        <w:jc w:val="both"/>
        <w:rPr>
          <w:sz w:val="24"/>
          <w:szCs w:val="24"/>
        </w:rPr>
      </w:pPr>
    </w:p>
    <w:p w14:paraId="3E471391" w14:textId="77777777" w:rsidR="007704FF" w:rsidRPr="001111B5" w:rsidRDefault="007704FF" w:rsidP="007704FF">
      <w:pPr>
        <w:pStyle w:val="ListParagraph"/>
        <w:numPr>
          <w:ilvl w:val="3"/>
          <w:numId w:val="3"/>
        </w:numPr>
        <w:jc w:val="both"/>
        <w:rPr>
          <w:sz w:val="24"/>
          <w:szCs w:val="24"/>
        </w:rPr>
      </w:pPr>
      <w:r w:rsidRPr="001111B5">
        <w:rPr>
          <w:sz w:val="24"/>
          <w:szCs w:val="24"/>
        </w:rPr>
        <w:t>Upon receipt of written application for service</w:t>
      </w:r>
      <w:r>
        <w:rPr>
          <w:sz w:val="24"/>
          <w:szCs w:val="24"/>
        </w:rPr>
        <w:t xml:space="preserve">, </w:t>
      </w:r>
      <w:r w:rsidRPr="001111B5">
        <w:rPr>
          <w:sz w:val="24"/>
          <w:szCs w:val="24"/>
        </w:rPr>
        <w:t>the Company will provide the applicant an itemized estimate of the cost of the proposed extension.  Said estimate shall include the cost of all labor and materials required, including reconstruction of existing facilities if necessary,</w:t>
      </w:r>
      <w:r>
        <w:rPr>
          <w:sz w:val="24"/>
          <w:szCs w:val="24"/>
        </w:rPr>
        <w:t xml:space="preserve"> jack and bore</w:t>
      </w:r>
      <w:r w:rsidRPr="001111B5">
        <w:rPr>
          <w:sz w:val="24"/>
          <w:szCs w:val="24"/>
        </w:rPr>
        <w:t xml:space="preserve"> and the direct costs associated with supervision, engineering, permits, and bookkeeping.  </w:t>
      </w:r>
    </w:p>
    <w:p w14:paraId="47C66A22" w14:textId="77777777" w:rsidR="007704FF" w:rsidRPr="001111B5" w:rsidRDefault="007704FF" w:rsidP="007704FF">
      <w:pPr>
        <w:pStyle w:val="ListParagraph"/>
        <w:ind w:left="2160"/>
        <w:jc w:val="both"/>
        <w:rPr>
          <w:sz w:val="24"/>
          <w:szCs w:val="24"/>
        </w:rPr>
      </w:pPr>
    </w:p>
    <w:p w14:paraId="21E266A1" w14:textId="77777777" w:rsidR="007704FF" w:rsidRPr="001111B5" w:rsidRDefault="007704FF" w:rsidP="007704FF">
      <w:pPr>
        <w:pStyle w:val="ListParagraph"/>
        <w:numPr>
          <w:ilvl w:val="3"/>
          <w:numId w:val="3"/>
        </w:numPr>
        <w:jc w:val="both"/>
        <w:rPr>
          <w:sz w:val="24"/>
          <w:szCs w:val="24"/>
        </w:rPr>
      </w:pPr>
      <w:r w:rsidRPr="001111B5">
        <w:rPr>
          <w:sz w:val="24"/>
          <w:szCs w:val="24"/>
        </w:rPr>
        <w:t>The applicant shall enter into a contract with the Company for the installation of said extension and shall tender to the Company a contribution-in-aid-of-construction equal to the amount determined above, plus any appropriate fees as provided in the Schedule of Rates or the Schedule of Service Charges.</w:t>
      </w:r>
    </w:p>
    <w:p w14:paraId="058804E2" w14:textId="77777777" w:rsidR="007704FF" w:rsidRPr="001111B5" w:rsidRDefault="007704FF" w:rsidP="007704FF">
      <w:pPr>
        <w:pStyle w:val="ListParagraph"/>
        <w:ind w:left="2160"/>
        <w:jc w:val="both"/>
        <w:rPr>
          <w:sz w:val="24"/>
          <w:szCs w:val="24"/>
        </w:rPr>
      </w:pPr>
    </w:p>
    <w:p w14:paraId="4E301623" w14:textId="77777777" w:rsidR="007704FF" w:rsidRPr="001111B5" w:rsidRDefault="007704FF" w:rsidP="007704FF">
      <w:pPr>
        <w:pStyle w:val="ListParagraph"/>
        <w:numPr>
          <w:ilvl w:val="3"/>
          <w:numId w:val="3"/>
        </w:numPr>
        <w:jc w:val="both"/>
        <w:rPr>
          <w:sz w:val="24"/>
          <w:szCs w:val="24"/>
        </w:rPr>
      </w:pPr>
      <w:r w:rsidRPr="001111B5">
        <w:rPr>
          <w:sz w:val="24"/>
          <w:szCs w:val="24"/>
        </w:rPr>
        <w:t>If, as a result of reasonably unforeseen circumstances, the actual cost of the extension exceeds the estimated cost of the extension, the applicant shall pay the additional cost.</w:t>
      </w:r>
    </w:p>
    <w:p w14:paraId="25CE13DC" w14:textId="77777777" w:rsidR="007704FF" w:rsidRPr="001111B5" w:rsidRDefault="007704FF" w:rsidP="007704FF">
      <w:pPr>
        <w:pStyle w:val="ListParagraph"/>
        <w:ind w:left="2160"/>
        <w:jc w:val="both"/>
        <w:rPr>
          <w:sz w:val="24"/>
          <w:szCs w:val="24"/>
        </w:rPr>
      </w:pPr>
    </w:p>
    <w:p w14:paraId="6DDC9BE9" w14:textId="77777777" w:rsidR="007704FF" w:rsidRPr="001111B5" w:rsidRDefault="007704FF" w:rsidP="007704FF">
      <w:pPr>
        <w:pStyle w:val="ListParagraph"/>
        <w:numPr>
          <w:ilvl w:val="2"/>
          <w:numId w:val="3"/>
        </w:numPr>
        <w:jc w:val="both"/>
        <w:rPr>
          <w:sz w:val="24"/>
          <w:szCs w:val="24"/>
        </w:rPr>
      </w:pPr>
      <w:r w:rsidRPr="001111B5">
        <w:rPr>
          <w:sz w:val="24"/>
          <w:szCs w:val="24"/>
        </w:rPr>
        <w:t>When the applicant elects to construct an extension, the Company will connect said extension to its existing collecting sewers under the following terms and conditions:</w:t>
      </w:r>
    </w:p>
    <w:p w14:paraId="4356344D" w14:textId="77777777" w:rsidR="007704FF" w:rsidRPr="001111B5" w:rsidRDefault="007704FF" w:rsidP="007704FF">
      <w:pPr>
        <w:pStyle w:val="ListParagraph"/>
        <w:ind w:left="2160"/>
        <w:jc w:val="both"/>
        <w:rPr>
          <w:sz w:val="24"/>
          <w:szCs w:val="24"/>
        </w:rPr>
      </w:pPr>
    </w:p>
    <w:p w14:paraId="5D215526" w14:textId="77777777" w:rsidR="007704FF" w:rsidRPr="001111B5" w:rsidRDefault="007704FF" w:rsidP="007704FF">
      <w:pPr>
        <w:pStyle w:val="ListParagraph"/>
        <w:numPr>
          <w:ilvl w:val="3"/>
          <w:numId w:val="3"/>
        </w:numPr>
        <w:jc w:val="both"/>
        <w:rPr>
          <w:sz w:val="24"/>
          <w:szCs w:val="24"/>
        </w:rPr>
      </w:pPr>
      <w:r w:rsidRPr="001111B5">
        <w:rPr>
          <w:sz w:val="24"/>
          <w:szCs w:val="24"/>
        </w:rPr>
        <w:t>Applicant shall enter into a contract with the Company which provides that the applicant construct said collecting sewers and/or other facilities to meet the requirements of all governmental agencies and the Company's rules.  Plans for the extension shall be submitted to the Company for approval prior to construction.  Applicant's choice of construction contractor is subject to approval by the Company.  Applicant shall contribute said facilities to the Company with a detailed accounting of the actual cost of construction, and contribute to the Company the estimated reasonable cost of the Company's inspection.</w:t>
      </w:r>
    </w:p>
    <w:p w14:paraId="62CC7136" w14:textId="77777777" w:rsidR="007704FF" w:rsidRPr="001111B5" w:rsidRDefault="007704FF" w:rsidP="007704FF">
      <w:pPr>
        <w:pStyle w:val="ListParagraph"/>
        <w:ind w:left="2160"/>
        <w:jc w:val="both"/>
        <w:rPr>
          <w:sz w:val="24"/>
          <w:szCs w:val="24"/>
        </w:rPr>
      </w:pPr>
    </w:p>
    <w:p w14:paraId="58201FB9" w14:textId="77777777" w:rsidR="007704FF" w:rsidRPr="001111B5" w:rsidRDefault="007704FF" w:rsidP="007704FF">
      <w:pPr>
        <w:pStyle w:val="ListParagraph"/>
        <w:numPr>
          <w:ilvl w:val="3"/>
          <w:numId w:val="3"/>
        </w:numPr>
        <w:jc w:val="both"/>
        <w:rPr>
          <w:sz w:val="24"/>
          <w:szCs w:val="24"/>
        </w:rPr>
      </w:pPr>
      <w:r w:rsidRPr="001111B5">
        <w:rPr>
          <w:sz w:val="24"/>
          <w:szCs w:val="24"/>
        </w:rPr>
        <w:t>The Company, or its representative, shall have the right to inspect and test the extension prior to connecting it to the existing collecting sewers and acceptance of ownership.</w:t>
      </w:r>
    </w:p>
    <w:p w14:paraId="636DE6C1" w14:textId="77777777" w:rsidR="007704FF" w:rsidRPr="001111B5" w:rsidRDefault="007704FF" w:rsidP="007704FF">
      <w:pPr>
        <w:pStyle w:val="ListParagraph"/>
        <w:ind w:left="2160"/>
        <w:jc w:val="both"/>
        <w:rPr>
          <w:sz w:val="24"/>
          <w:szCs w:val="24"/>
        </w:rPr>
      </w:pPr>
    </w:p>
    <w:p w14:paraId="0A3A5F32" w14:textId="77777777" w:rsidR="007704FF" w:rsidRPr="001111B5" w:rsidRDefault="007704FF" w:rsidP="007704FF">
      <w:pPr>
        <w:pStyle w:val="ListParagraph"/>
        <w:numPr>
          <w:ilvl w:val="3"/>
          <w:numId w:val="3"/>
        </w:numPr>
        <w:jc w:val="both"/>
        <w:rPr>
          <w:sz w:val="24"/>
          <w:szCs w:val="24"/>
        </w:rPr>
      </w:pPr>
      <w:r w:rsidRPr="001111B5">
        <w:rPr>
          <w:sz w:val="24"/>
          <w:szCs w:val="24"/>
        </w:rPr>
        <w:t>Connection of the extension to existing Company collecting sewers shall be made by, or under direct supervision of, the Company or its representative.</w:t>
      </w:r>
    </w:p>
    <w:p w14:paraId="7C62B5E9" w14:textId="77777777" w:rsidR="007704FF" w:rsidRPr="001111B5" w:rsidRDefault="007704FF" w:rsidP="007704FF">
      <w:pPr>
        <w:pStyle w:val="ListParagraph"/>
        <w:ind w:left="2160"/>
        <w:jc w:val="both"/>
        <w:rPr>
          <w:sz w:val="24"/>
          <w:szCs w:val="24"/>
        </w:rPr>
      </w:pPr>
    </w:p>
    <w:p w14:paraId="71E9A70C" w14:textId="77777777" w:rsidR="007704FF" w:rsidRDefault="007704FF" w:rsidP="007704FF">
      <w:pPr>
        <w:pStyle w:val="ListParagraph"/>
        <w:numPr>
          <w:ilvl w:val="3"/>
          <w:numId w:val="3"/>
        </w:numPr>
        <w:jc w:val="both"/>
        <w:rPr>
          <w:sz w:val="24"/>
          <w:szCs w:val="24"/>
        </w:rPr>
      </w:pPr>
      <w:r w:rsidRPr="001111B5">
        <w:rPr>
          <w:sz w:val="24"/>
          <w:szCs w:val="24"/>
        </w:rPr>
        <w:t xml:space="preserve">The Company shall have the right to refuse ownership and responsibility for the sewer extension until applicant has met the contractual obligations as provided in </w:t>
      </w:r>
      <w:r>
        <w:rPr>
          <w:sz w:val="24"/>
          <w:szCs w:val="24"/>
        </w:rPr>
        <w:t>subsection 4(i)</w:t>
      </w:r>
      <w:r w:rsidRPr="001111B5">
        <w:rPr>
          <w:sz w:val="24"/>
          <w:szCs w:val="24"/>
        </w:rPr>
        <w:t>.</w:t>
      </w:r>
    </w:p>
    <w:p w14:paraId="2BBA7DDB" w14:textId="77777777" w:rsidR="007704FF" w:rsidRDefault="007704FF" w:rsidP="007704FF">
      <w:pPr>
        <w:pStyle w:val="ListParagraph"/>
        <w:ind w:left="2880"/>
        <w:jc w:val="both"/>
        <w:rPr>
          <w:sz w:val="24"/>
          <w:szCs w:val="24"/>
        </w:rPr>
      </w:pPr>
    </w:p>
    <w:p w14:paraId="2C7B1633" w14:textId="77777777" w:rsidR="007704FF" w:rsidRPr="001111B5" w:rsidRDefault="007704FF" w:rsidP="007704FF">
      <w:pPr>
        <w:pStyle w:val="ListParagraph"/>
        <w:numPr>
          <w:ilvl w:val="2"/>
          <w:numId w:val="3"/>
        </w:numPr>
        <w:jc w:val="both"/>
        <w:rPr>
          <w:sz w:val="24"/>
          <w:szCs w:val="24"/>
        </w:rPr>
      </w:pPr>
      <w:r w:rsidRPr="006B566D">
        <w:rPr>
          <w:sz w:val="24"/>
          <w:szCs w:val="24"/>
        </w:rPr>
        <w:t>If a developer contracts with the Company to install the sewer extension and agrees to pay the full cost of the extension, including all labor, materials, and associated costs, the developer will not be entitled to any refunds.</w:t>
      </w:r>
      <w:r>
        <w:rPr>
          <w:sz w:val="24"/>
          <w:szCs w:val="24"/>
        </w:rPr>
        <w:t xml:space="preserve"> </w:t>
      </w:r>
      <w:r w:rsidRPr="006B566D">
        <w:rPr>
          <w:sz w:val="24"/>
          <w:szCs w:val="24"/>
        </w:rPr>
        <w:t>These sewer extensions will remain the property of the Company, and the developer will have no claim to refunds for future connections or extensions.</w:t>
      </w:r>
    </w:p>
    <w:p w14:paraId="090F5BA0" w14:textId="77777777" w:rsidR="007704FF" w:rsidRPr="001111B5" w:rsidRDefault="007704FF" w:rsidP="007704FF">
      <w:pPr>
        <w:pStyle w:val="ListParagraph"/>
        <w:ind w:left="2160"/>
        <w:jc w:val="both"/>
        <w:rPr>
          <w:sz w:val="24"/>
          <w:szCs w:val="24"/>
        </w:rPr>
      </w:pPr>
    </w:p>
    <w:p w14:paraId="2D3ACC56" w14:textId="77777777" w:rsidR="007704FF" w:rsidRPr="001111B5" w:rsidRDefault="007704FF" w:rsidP="007704FF">
      <w:pPr>
        <w:pStyle w:val="ListParagraph"/>
        <w:numPr>
          <w:ilvl w:val="2"/>
          <w:numId w:val="3"/>
        </w:numPr>
        <w:jc w:val="both"/>
        <w:rPr>
          <w:sz w:val="24"/>
          <w:szCs w:val="24"/>
        </w:rPr>
      </w:pPr>
      <w:r w:rsidRPr="001111B5">
        <w:rPr>
          <w:sz w:val="24"/>
          <w:szCs w:val="24"/>
        </w:rPr>
        <w:t>The cost to additional applicants connecting to the sewer contributed by the original applicant shall be as follows:</w:t>
      </w:r>
    </w:p>
    <w:p w14:paraId="43BDD675" w14:textId="77777777" w:rsidR="007704FF" w:rsidRPr="001111B5" w:rsidRDefault="007704FF" w:rsidP="007704FF">
      <w:pPr>
        <w:pStyle w:val="ListParagraph"/>
        <w:ind w:left="2160"/>
        <w:jc w:val="both"/>
        <w:rPr>
          <w:sz w:val="24"/>
          <w:szCs w:val="24"/>
        </w:rPr>
      </w:pPr>
    </w:p>
    <w:p w14:paraId="64D930D3" w14:textId="77777777" w:rsidR="007704FF" w:rsidRPr="001111B5" w:rsidRDefault="007704FF" w:rsidP="007704FF">
      <w:pPr>
        <w:pStyle w:val="ListParagraph"/>
        <w:numPr>
          <w:ilvl w:val="3"/>
          <w:numId w:val="3"/>
        </w:numPr>
        <w:jc w:val="both"/>
        <w:rPr>
          <w:sz w:val="24"/>
          <w:szCs w:val="24"/>
        </w:rPr>
      </w:pPr>
      <w:r w:rsidRPr="001111B5">
        <w:rPr>
          <w:sz w:val="24"/>
          <w:szCs w:val="24"/>
        </w:rPr>
        <w:t>For a single-family residential applicant applying for service in a platted subdivision, the Company shall divide the actual cost of the extension, including income tax impact if any, by the number of lots abutting said extension to determine the per lot extension cost.  When counting lots, corner lots which abut existing sewers shall be excluded.</w:t>
      </w:r>
    </w:p>
    <w:p w14:paraId="7B330530" w14:textId="77777777" w:rsidR="007704FF" w:rsidRPr="001111B5" w:rsidRDefault="007704FF" w:rsidP="007704FF">
      <w:pPr>
        <w:pStyle w:val="ListParagraph"/>
        <w:ind w:left="2160"/>
        <w:jc w:val="both"/>
        <w:rPr>
          <w:sz w:val="24"/>
          <w:szCs w:val="24"/>
        </w:rPr>
      </w:pPr>
    </w:p>
    <w:p w14:paraId="6F5AE9E9" w14:textId="77777777" w:rsidR="007704FF" w:rsidRPr="001111B5" w:rsidRDefault="007704FF" w:rsidP="007704FF">
      <w:pPr>
        <w:pStyle w:val="ListParagraph"/>
        <w:numPr>
          <w:ilvl w:val="3"/>
          <w:numId w:val="3"/>
        </w:numPr>
        <w:jc w:val="both"/>
        <w:rPr>
          <w:sz w:val="24"/>
          <w:szCs w:val="24"/>
        </w:rPr>
      </w:pPr>
      <w:r w:rsidRPr="001111B5">
        <w:rPr>
          <w:sz w:val="24"/>
          <w:szCs w:val="24"/>
        </w:rPr>
        <w:t>For a single-family residential applicant requesting service to areas that are not platted in subdivision lots, the applicant's cost shall be equal to the total cost of the extension times 100 feet divided by the total length of the extension in feet.</w:t>
      </w:r>
    </w:p>
    <w:p w14:paraId="0DCC8A01" w14:textId="77777777" w:rsidR="007704FF" w:rsidRPr="001111B5" w:rsidRDefault="007704FF" w:rsidP="007704FF">
      <w:pPr>
        <w:pStyle w:val="ListParagraph"/>
        <w:ind w:left="2160"/>
        <w:jc w:val="both"/>
        <w:rPr>
          <w:sz w:val="24"/>
          <w:szCs w:val="24"/>
        </w:rPr>
      </w:pPr>
    </w:p>
    <w:p w14:paraId="7AD713AA" w14:textId="77777777" w:rsidR="007704FF" w:rsidRPr="001111B5" w:rsidRDefault="007704FF" w:rsidP="007704FF">
      <w:pPr>
        <w:pStyle w:val="ListParagraph"/>
        <w:numPr>
          <w:ilvl w:val="3"/>
          <w:numId w:val="3"/>
        </w:numPr>
        <w:jc w:val="both"/>
        <w:rPr>
          <w:sz w:val="24"/>
          <w:szCs w:val="24"/>
        </w:rPr>
      </w:pPr>
      <w:r w:rsidRPr="001111B5">
        <w:rPr>
          <w:sz w:val="24"/>
          <w:szCs w:val="24"/>
        </w:rPr>
        <w:t xml:space="preserve">For an industrial, commercial, or multi-family residential applicant, the cost will be equal to the amount calculated for a single-family residence in </w:t>
      </w:r>
      <w:r>
        <w:rPr>
          <w:sz w:val="24"/>
          <w:szCs w:val="24"/>
        </w:rPr>
        <w:t>subsection 4(i) or 4(ii)</w:t>
      </w:r>
      <w:r w:rsidRPr="001111B5">
        <w:rPr>
          <w:sz w:val="24"/>
          <w:szCs w:val="24"/>
        </w:rPr>
        <w:t>, as appropriate, multiplied by a water usage factor.  The water usage factor shall be determined by dividing the average monthly usage in gallons by 7,000 gallons, but shall not be less than 1.</w:t>
      </w:r>
    </w:p>
    <w:p w14:paraId="281A4FA7" w14:textId="77777777" w:rsidR="007704FF" w:rsidRPr="001111B5" w:rsidRDefault="007704FF" w:rsidP="007704FF">
      <w:pPr>
        <w:pStyle w:val="ListParagraph"/>
        <w:ind w:left="2160"/>
        <w:jc w:val="both"/>
        <w:rPr>
          <w:sz w:val="24"/>
          <w:szCs w:val="24"/>
        </w:rPr>
      </w:pPr>
    </w:p>
    <w:p w14:paraId="146E8CEB" w14:textId="77777777" w:rsidR="007704FF" w:rsidRPr="001111B5" w:rsidRDefault="007704FF" w:rsidP="007704FF">
      <w:pPr>
        <w:pStyle w:val="ListParagraph"/>
        <w:numPr>
          <w:ilvl w:val="2"/>
          <w:numId w:val="3"/>
        </w:numPr>
        <w:jc w:val="both"/>
        <w:rPr>
          <w:sz w:val="24"/>
          <w:szCs w:val="24"/>
        </w:rPr>
      </w:pPr>
      <w:r w:rsidRPr="001111B5">
        <w:rPr>
          <w:sz w:val="24"/>
          <w:szCs w:val="24"/>
        </w:rPr>
        <w:t>Refunds of contributions shall be made to the original applicant as follows:</w:t>
      </w:r>
    </w:p>
    <w:p w14:paraId="7020BF47" w14:textId="77777777" w:rsidR="007704FF" w:rsidRPr="001111B5" w:rsidRDefault="007704FF" w:rsidP="007704FF">
      <w:pPr>
        <w:pStyle w:val="ListParagraph"/>
        <w:ind w:left="2160"/>
        <w:jc w:val="both"/>
        <w:rPr>
          <w:sz w:val="24"/>
          <w:szCs w:val="24"/>
        </w:rPr>
      </w:pPr>
    </w:p>
    <w:p w14:paraId="3356F191" w14:textId="77777777" w:rsidR="007704FF" w:rsidRPr="001111B5" w:rsidRDefault="007704FF" w:rsidP="007704FF">
      <w:pPr>
        <w:pStyle w:val="ListParagraph"/>
        <w:numPr>
          <w:ilvl w:val="3"/>
          <w:numId w:val="3"/>
        </w:numPr>
        <w:jc w:val="both"/>
        <w:rPr>
          <w:sz w:val="24"/>
          <w:szCs w:val="24"/>
        </w:rPr>
      </w:pPr>
      <w:r w:rsidRPr="001111B5">
        <w:rPr>
          <w:sz w:val="24"/>
          <w:szCs w:val="24"/>
        </w:rPr>
        <w:t>Should the actual cost of an extension constructed by the Company actual costs for inspection by the Company be less than the estimated cost, the Company shall refund the difference as soon as the actual cost has been ascertained.</w:t>
      </w:r>
    </w:p>
    <w:p w14:paraId="297E1B5F" w14:textId="77777777" w:rsidR="007704FF" w:rsidRPr="001111B5" w:rsidRDefault="007704FF" w:rsidP="007704FF">
      <w:pPr>
        <w:pStyle w:val="ListParagraph"/>
        <w:ind w:left="2160"/>
        <w:jc w:val="both"/>
        <w:rPr>
          <w:sz w:val="24"/>
          <w:szCs w:val="24"/>
        </w:rPr>
      </w:pPr>
    </w:p>
    <w:p w14:paraId="65ECE13A" w14:textId="77777777" w:rsidR="007704FF" w:rsidRPr="001111B5" w:rsidRDefault="007704FF" w:rsidP="007704FF">
      <w:pPr>
        <w:pStyle w:val="ListParagraph"/>
        <w:numPr>
          <w:ilvl w:val="3"/>
          <w:numId w:val="3"/>
        </w:numPr>
        <w:jc w:val="both"/>
        <w:rPr>
          <w:sz w:val="24"/>
          <w:szCs w:val="24"/>
        </w:rPr>
      </w:pPr>
      <w:r w:rsidRPr="001111B5">
        <w:rPr>
          <w:sz w:val="24"/>
          <w:szCs w:val="24"/>
        </w:rPr>
        <w:t xml:space="preserve">During the first </w:t>
      </w:r>
      <w:r>
        <w:rPr>
          <w:sz w:val="24"/>
          <w:szCs w:val="24"/>
        </w:rPr>
        <w:t>five (5)</w:t>
      </w:r>
      <w:r w:rsidRPr="001111B5">
        <w:rPr>
          <w:sz w:val="24"/>
          <w:szCs w:val="24"/>
        </w:rPr>
        <w:t xml:space="preserve"> years after the extension is completed, the Company will refund to the original applicant who paid for the extension monies collected from additional applicants in accordance with </w:t>
      </w:r>
      <w:r>
        <w:rPr>
          <w:sz w:val="24"/>
          <w:szCs w:val="24"/>
        </w:rPr>
        <w:t>subsection 4</w:t>
      </w:r>
      <w:r w:rsidRPr="001111B5">
        <w:rPr>
          <w:sz w:val="24"/>
          <w:szCs w:val="24"/>
        </w:rPr>
        <w:t xml:space="preserve"> above.</w:t>
      </w:r>
    </w:p>
    <w:p w14:paraId="4B89667B" w14:textId="77777777" w:rsidR="007704FF" w:rsidRPr="001111B5" w:rsidRDefault="007704FF" w:rsidP="007704FF">
      <w:pPr>
        <w:pStyle w:val="ListParagraph"/>
        <w:ind w:left="2160"/>
        <w:jc w:val="both"/>
        <w:rPr>
          <w:sz w:val="24"/>
          <w:szCs w:val="24"/>
        </w:rPr>
      </w:pPr>
    </w:p>
    <w:p w14:paraId="712D528C" w14:textId="77777777" w:rsidR="007704FF" w:rsidRPr="001111B5" w:rsidRDefault="007704FF" w:rsidP="007704FF">
      <w:pPr>
        <w:pStyle w:val="ListParagraph"/>
        <w:numPr>
          <w:ilvl w:val="3"/>
          <w:numId w:val="3"/>
        </w:numPr>
        <w:jc w:val="both"/>
        <w:rPr>
          <w:sz w:val="24"/>
          <w:szCs w:val="24"/>
        </w:rPr>
      </w:pPr>
      <w:r w:rsidRPr="001111B5">
        <w:rPr>
          <w:sz w:val="24"/>
          <w:szCs w:val="24"/>
        </w:rPr>
        <w:t>The sum of all refunds to the applicant shall not exceed the total contribution, including income tax and inspection costs associated with the extension, which the applicant has paid.</w:t>
      </w:r>
    </w:p>
    <w:p w14:paraId="72C4CB34" w14:textId="77777777" w:rsidR="007704FF" w:rsidRPr="001111B5" w:rsidRDefault="007704FF" w:rsidP="007704FF">
      <w:pPr>
        <w:pStyle w:val="ListParagraph"/>
        <w:ind w:left="2160"/>
        <w:jc w:val="both"/>
        <w:rPr>
          <w:sz w:val="24"/>
          <w:szCs w:val="24"/>
        </w:rPr>
      </w:pPr>
    </w:p>
    <w:p w14:paraId="02B47DF5" w14:textId="77777777" w:rsidR="007704FF" w:rsidRPr="001111B5" w:rsidRDefault="007704FF" w:rsidP="007704FF">
      <w:pPr>
        <w:pStyle w:val="ListParagraph"/>
        <w:numPr>
          <w:ilvl w:val="3"/>
          <w:numId w:val="3"/>
        </w:numPr>
        <w:jc w:val="both"/>
        <w:rPr>
          <w:sz w:val="24"/>
          <w:szCs w:val="24"/>
        </w:rPr>
      </w:pPr>
      <w:r w:rsidRPr="001111B5">
        <w:rPr>
          <w:sz w:val="24"/>
          <w:szCs w:val="24"/>
        </w:rPr>
        <w:t>If two or more entities are considered an original applicant, the refund shall be distributed to each entity based upon the percentage of the actual extension cost contributed by each entity.</w:t>
      </w:r>
    </w:p>
    <w:p w14:paraId="6150E16A" w14:textId="77777777" w:rsidR="007704FF" w:rsidRPr="001111B5" w:rsidRDefault="007704FF" w:rsidP="007704FF">
      <w:pPr>
        <w:pStyle w:val="ListParagraph"/>
        <w:ind w:left="2160"/>
        <w:jc w:val="both"/>
        <w:rPr>
          <w:sz w:val="24"/>
          <w:szCs w:val="24"/>
        </w:rPr>
      </w:pPr>
    </w:p>
    <w:p w14:paraId="76E48F4D" w14:textId="77777777" w:rsidR="007704FF" w:rsidRPr="001111B5" w:rsidRDefault="007704FF" w:rsidP="007704FF">
      <w:pPr>
        <w:pStyle w:val="ListParagraph"/>
        <w:numPr>
          <w:ilvl w:val="2"/>
          <w:numId w:val="3"/>
        </w:numPr>
        <w:jc w:val="both"/>
        <w:rPr>
          <w:sz w:val="24"/>
          <w:szCs w:val="24"/>
        </w:rPr>
      </w:pPr>
      <w:r w:rsidRPr="001111B5">
        <w:rPr>
          <w:sz w:val="24"/>
          <w:szCs w:val="24"/>
        </w:rPr>
        <w:t>Any extension made under this rule shall be and remain the property of the Company in consideration of its perpetual upkeep and maintenance.</w:t>
      </w:r>
    </w:p>
    <w:p w14:paraId="395A6E1D" w14:textId="77777777" w:rsidR="007704FF" w:rsidRPr="001111B5" w:rsidRDefault="007704FF" w:rsidP="007704FF">
      <w:pPr>
        <w:pStyle w:val="ListParagraph"/>
        <w:ind w:left="2160"/>
        <w:jc w:val="both"/>
        <w:rPr>
          <w:sz w:val="24"/>
          <w:szCs w:val="24"/>
        </w:rPr>
      </w:pPr>
    </w:p>
    <w:p w14:paraId="5D3F332A" w14:textId="77777777" w:rsidR="007704FF" w:rsidRPr="001111B5" w:rsidRDefault="007704FF" w:rsidP="007704FF">
      <w:pPr>
        <w:pStyle w:val="ListParagraph"/>
        <w:numPr>
          <w:ilvl w:val="2"/>
          <w:numId w:val="3"/>
        </w:numPr>
        <w:jc w:val="both"/>
        <w:rPr>
          <w:sz w:val="24"/>
          <w:szCs w:val="24"/>
        </w:rPr>
      </w:pPr>
      <w:r w:rsidRPr="001111B5">
        <w:rPr>
          <w:sz w:val="24"/>
          <w:szCs w:val="24"/>
        </w:rPr>
        <w:t>The Company reserves the right to connect additional extensions to a collecting sewer contributed by the applicant.  The connection of new customers to such additional extensions shall not entitle the applicant to any refund.</w:t>
      </w:r>
    </w:p>
    <w:p w14:paraId="6D58AB2A" w14:textId="77777777" w:rsidR="00536296" w:rsidRPr="00F71D82" w:rsidRDefault="00536296" w:rsidP="007704FF">
      <w:pPr>
        <w:pStyle w:val="ListParagraph"/>
        <w:ind w:left="2160"/>
        <w:jc w:val="both"/>
        <w:rPr>
          <w:sz w:val="24"/>
          <w:szCs w:val="24"/>
          <w:highlight w:val="yellow"/>
        </w:rPr>
      </w:pPr>
    </w:p>
    <w:bookmarkEnd w:id="1"/>
    <w:p w14:paraId="4392B7B8" w14:textId="42532C7F" w:rsidR="00861D09" w:rsidRPr="00217E33" w:rsidRDefault="00CD6E5F" w:rsidP="005C4FEA">
      <w:pPr>
        <w:pStyle w:val="ListParagraph"/>
        <w:numPr>
          <w:ilvl w:val="0"/>
          <w:numId w:val="3"/>
        </w:numPr>
        <w:jc w:val="both"/>
        <w:rPr>
          <w:sz w:val="24"/>
          <w:szCs w:val="24"/>
        </w:rPr>
      </w:pPr>
      <w:r w:rsidRPr="00217E33">
        <w:rPr>
          <w:sz w:val="24"/>
          <w:szCs w:val="24"/>
        </w:rPr>
        <w:t>Interruptions</w:t>
      </w:r>
      <w:r w:rsidR="00861D09" w:rsidRPr="00217E33">
        <w:rPr>
          <w:sz w:val="24"/>
          <w:szCs w:val="24"/>
        </w:rPr>
        <w:t xml:space="preserve"> In or Curtailment Of Water Supply</w:t>
      </w:r>
    </w:p>
    <w:p w14:paraId="47A6E578" w14:textId="7229492E" w:rsidR="00861D09" w:rsidRDefault="004E4EA5" w:rsidP="005C4FEA">
      <w:pPr>
        <w:pStyle w:val="ListParagraph"/>
        <w:numPr>
          <w:ilvl w:val="1"/>
          <w:numId w:val="3"/>
        </w:numPr>
        <w:jc w:val="both"/>
        <w:rPr>
          <w:sz w:val="24"/>
          <w:szCs w:val="24"/>
        </w:rPr>
      </w:pPr>
      <w:r w:rsidRPr="004E4EA5">
        <w:rPr>
          <w:sz w:val="24"/>
          <w:szCs w:val="24"/>
        </w:rPr>
        <w:t>The Company reserves the right at any time to shut off the water in the Distribution Mains in case of accident or emergency, or for the</w:t>
      </w:r>
      <w:r>
        <w:rPr>
          <w:sz w:val="24"/>
          <w:szCs w:val="24"/>
        </w:rPr>
        <w:t xml:space="preserve"> </w:t>
      </w:r>
      <w:r w:rsidRPr="004E4EA5">
        <w:rPr>
          <w:sz w:val="24"/>
          <w:szCs w:val="24"/>
        </w:rPr>
        <w:t>purpose of making connections, extensions, improvements. alterations, repairs, changes, or for other proper business or utility</w:t>
      </w:r>
      <w:r>
        <w:rPr>
          <w:sz w:val="24"/>
          <w:szCs w:val="24"/>
        </w:rPr>
        <w:t xml:space="preserve"> </w:t>
      </w:r>
      <w:r w:rsidRPr="004E4EA5">
        <w:rPr>
          <w:sz w:val="24"/>
          <w:szCs w:val="24"/>
        </w:rPr>
        <w:t xml:space="preserve">reasons, and may restrict the use of water to reserve a sufficient supply in its reservoirs for public fire </w:t>
      </w:r>
      <w:r w:rsidR="002A79D1">
        <w:rPr>
          <w:sz w:val="24"/>
          <w:szCs w:val="24"/>
        </w:rPr>
        <w:t>s</w:t>
      </w:r>
      <w:r w:rsidRPr="004E4EA5">
        <w:rPr>
          <w:sz w:val="24"/>
          <w:szCs w:val="24"/>
        </w:rPr>
        <w:t>ervice or other emergencies whenever the public welfare may so require</w:t>
      </w:r>
      <w:r w:rsidR="00217E33">
        <w:rPr>
          <w:sz w:val="24"/>
          <w:szCs w:val="24"/>
        </w:rPr>
        <w:t>.</w:t>
      </w:r>
    </w:p>
    <w:p w14:paraId="5E86C2EC" w14:textId="339CFDAF" w:rsidR="00BE3049" w:rsidRPr="00BE3049" w:rsidRDefault="00BE3049" w:rsidP="005C4FEA">
      <w:pPr>
        <w:pStyle w:val="ListParagraph"/>
        <w:numPr>
          <w:ilvl w:val="1"/>
          <w:numId w:val="3"/>
        </w:numPr>
        <w:jc w:val="both"/>
        <w:rPr>
          <w:sz w:val="24"/>
          <w:szCs w:val="24"/>
        </w:rPr>
      </w:pPr>
      <w:r w:rsidRPr="00BE3049">
        <w:rPr>
          <w:sz w:val="24"/>
          <w:szCs w:val="24"/>
        </w:rPr>
        <w:t>When, in the judgment of the Company, sufficient supplies of water are not available to meet existing and anticipated demands or to preserve and replenish water storage in amounts sufficient to provide fire protection, the Company shall have the right to restrict, limit, curtail or</w:t>
      </w:r>
      <w:r>
        <w:rPr>
          <w:sz w:val="24"/>
          <w:szCs w:val="24"/>
        </w:rPr>
        <w:t xml:space="preserve"> </w:t>
      </w:r>
      <w:r w:rsidRPr="00BE3049">
        <w:rPr>
          <w:sz w:val="24"/>
          <w:szCs w:val="24"/>
        </w:rPr>
        <w:t xml:space="preserve">interrupt </w:t>
      </w:r>
      <w:r w:rsidR="002A79D1">
        <w:rPr>
          <w:sz w:val="24"/>
          <w:szCs w:val="24"/>
        </w:rPr>
        <w:t>w</w:t>
      </w:r>
      <w:r w:rsidRPr="00BE3049">
        <w:rPr>
          <w:sz w:val="24"/>
          <w:szCs w:val="24"/>
        </w:rPr>
        <w:t xml:space="preserve">ater </w:t>
      </w:r>
      <w:r w:rsidR="002A79D1">
        <w:rPr>
          <w:sz w:val="24"/>
          <w:szCs w:val="24"/>
        </w:rPr>
        <w:t>s</w:t>
      </w:r>
      <w:r w:rsidRPr="00BE3049">
        <w:rPr>
          <w:sz w:val="24"/>
          <w:szCs w:val="24"/>
        </w:rPr>
        <w:t>ervice to any Customer or Customers. The Company shall not be liable for any damage by reason of any such restriction, limitation, curtailment or interruption.</w:t>
      </w:r>
    </w:p>
    <w:p w14:paraId="72F0C7E6" w14:textId="3ECC395C" w:rsidR="00BE3049" w:rsidRPr="00BE3049" w:rsidRDefault="00BE3049" w:rsidP="005C4FEA">
      <w:pPr>
        <w:pStyle w:val="ListParagraph"/>
        <w:numPr>
          <w:ilvl w:val="1"/>
          <w:numId w:val="3"/>
        </w:numPr>
        <w:jc w:val="both"/>
        <w:rPr>
          <w:sz w:val="24"/>
          <w:szCs w:val="24"/>
        </w:rPr>
      </w:pPr>
      <w:r w:rsidRPr="00BE3049">
        <w:rPr>
          <w:sz w:val="24"/>
          <w:szCs w:val="24"/>
        </w:rPr>
        <w:t xml:space="preserve">During any period of Company imposed restricting or curtailing </w:t>
      </w:r>
      <w:r w:rsidR="002A79D1">
        <w:rPr>
          <w:sz w:val="24"/>
          <w:szCs w:val="24"/>
        </w:rPr>
        <w:t>w</w:t>
      </w:r>
      <w:r w:rsidRPr="00BE3049">
        <w:rPr>
          <w:sz w:val="24"/>
          <w:szCs w:val="24"/>
        </w:rPr>
        <w:t xml:space="preserve">ater </w:t>
      </w:r>
      <w:r w:rsidR="002A79D1">
        <w:rPr>
          <w:sz w:val="24"/>
          <w:szCs w:val="24"/>
        </w:rPr>
        <w:t>s</w:t>
      </w:r>
      <w:r w:rsidRPr="00BE3049">
        <w:rPr>
          <w:sz w:val="24"/>
          <w:szCs w:val="24"/>
        </w:rPr>
        <w:t>ervice, the Company shall not supply new service or additional service to any Customer, except for residential Premises occupied for which application for service has previously been made.</w:t>
      </w:r>
    </w:p>
    <w:p w14:paraId="708BC58E" w14:textId="4A52B3B0" w:rsidR="00BE3049" w:rsidRDefault="00BE3049" w:rsidP="005C4FEA">
      <w:pPr>
        <w:pStyle w:val="ListParagraph"/>
        <w:numPr>
          <w:ilvl w:val="1"/>
          <w:numId w:val="3"/>
        </w:numPr>
        <w:jc w:val="both"/>
        <w:rPr>
          <w:sz w:val="24"/>
          <w:szCs w:val="24"/>
        </w:rPr>
      </w:pPr>
      <w:r w:rsidRPr="00BE3049">
        <w:rPr>
          <w:sz w:val="24"/>
          <w:szCs w:val="24"/>
        </w:rPr>
        <w:t xml:space="preserve">When feasible, </w:t>
      </w:r>
      <w:r w:rsidR="00A22DE9">
        <w:rPr>
          <w:sz w:val="24"/>
          <w:szCs w:val="24"/>
        </w:rPr>
        <w:t>p</w:t>
      </w:r>
      <w:r w:rsidRPr="00BE3049">
        <w:rPr>
          <w:sz w:val="24"/>
          <w:szCs w:val="24"/>
        </w:rPr>
        <w:t xml:space="preserve">rior to the application of this rule, the Company shall use its best efforts to inform the public of the emergency nature of its water supply situation and request voluntary curtailment of water usage by all Customers. </w:t>
      </w:r>
    </w:p>
    <w:p w14:paraId="1C70C6C7" w14:textId="651E1BEC" w:rsidR="009651ED" w:rsidRDefault="00104254" w:rsidP="005C4FEA">
      <w:pPr>
        <w:pStyle w:val="ListParagraph"/>
        <w:numPr>
          <w:ilvl w:val="1"/>
          <w:numId w:val="3"/>
        </w:numPr>
        <w:jc w:val="both"/>
        <w:rPr>
          <w:sz w:val="24"/>
          <w:szCs w:val="24"/>
        </w:rPr>
      </w:pPr>
      <w:r w:rsidRPr="00104254">
        <w:rPr>
          <w:sz w:val="24"/>
          <w:szCs w:val="24"/>
        </w:rPr>
        <w:t xml:space="preserve">The Company shall endeavor to maintain a supply of water to provide for the sanitary and health requirements of its residential and human needs Customers (hospitals, medical centers, nursing homes, and apartments) and </w:t>
      </w:r>
      <w:r w:rsidRPr="00104254">
        <w:rPr>
          <w:sz w:val="24"/>
          <w:szCs w:val="24"/>
        </w:rPr>
        <w:lastRenderedPageBreak/>
        <w:t xml:space="preserve">its fire protection service. </w:t>
      </w:r>
      <w:r w:rsidR="00710B32">
        <w:rPr>
          <w:sz w:val="24"/>
          <w:szCs w:val="24"/>
        </w:rPr>
        <w:t xml:space="preserve"> </w:t>
      </w:r>
      <w:r w:rsidRPr="00104254">
        <w:rPr>
          <w:sz w:val="24"/>
          <w:szCs w:val="24"/>
        </w:rPr>
        <w:t>The Company shall first order</w:t>
      </w:r>
      <w:r>
        <w:rPr>
          <w:sz w:val="24"/>
          <w:szCs w:val="24"/>
        </w:rPr>
        <w:t xml:space="preserve"> </w:t>
      </w:r>
      <w:r w:rsidRPr="00104254">
        <w:rPr>
          <w:sz w:val="24"/>
          <w:szCs w:val="24"/>
        </w:rPr>
        <w:t>curtailment of usage by all Customers for sprinkling, decorative fountains, swimming pools and other similar nonessential usage.</w:t>
      </w:r>
      <w:r w:rsidR="00710B32">
        <w:rPr>
          <w:sz w:val="24"/>
          <w:szCs w:val="24"/>
        </w:rPr>
        <w:t xml:space="preserve"> </w:t>
      </w:r>
      <w:r w:rsidRPr="00104254">
        <w:rPr>
          <w:sz w:val="24"/>
          <w:szCs w:val="24"/>
        </w:rPr>
        <w:t xml:space="preserve"> Thereafter, the Company shall curtail or limit on a pro rata basis water usage to all Customers whose average daily volume of water purchased during the preceding calendar year exceeded 100,000 gallons for any billing month during such period; provided, the Company reserves the right to order temporary, limitation or</w:t>
      </w:r>
      <w:r>
        <w:rPr>
          <w:sz w:val="24"/>
          <w:szCs w:val="24"/>
        </w:rPr>
        <w:t xml:space="preserve"> </w:t>
      </w:r>
      <w:r w:rsidRPr="00104254">
        <w:rPr>
          <w:sz w:val="24"/>
          <w:szCs w:val="24"/>
        </w:rPr>
        <w:t>interruption of water usage for any Customer without regard to any Priority of Service when in its judgment such temporary, limitation or interruption is necessary to</w:t>
      </w:r>
      <w:r>
        <w:rPr>
          <w:sz w:val="24"/>
          <w:szCs w:val="24"/>
        </w:rPr>
        <w:t xml:space="preserve"> </w:t>
      </w:r>
      <w:r w:rsidRPr="00104254">
        <w:rPr>
          <w:sz w:val="24"/>
          <w:szCs w:val="24"/>
        </w:rPr>
        <w:t xml:space="preserve">forestall injury to life or property. </w:t>
      </w:r>
      <w:r w:rsidR="00710B32">
        <w:rPr>
          <w:sz w:val="24"/>
          <w:szCs w:val="24"/>
        </w:rPr>
        <w:t xml:space="preserve"> </w:t>
      </w:r>
      <w:r w:rsidRPr="00104254">
        <w:rPr>
          <w:sz w:val="24"/>
          <w:szCs w:val="24"/>
        </w:rPr>
        <w:t>If any Customer fails to comply with any mandatory restriction, limitation or interruption of Service imposed under this paragraph</w:t>
      </w:r>
      <w:r>
        <w:rPr>
          <w:sz w:val="24"/>
          <w:szCs w:val="24"/>
        </w:rPr>
        <w:t xml:space="preserve"> </w:t>
      </w:r>
      <w:r w:rsidRPr="00104254">
        <w:rPr>
          <w:sz w:val="24"/>
          <w:szCs w:val="24"/>
        </w:rPr>
        <w:t>(d), the Company may discontinue service to such Customer.</w:t>
      </w:r>
    </w:p>
    <w:p w14:paraId="464FD551" w14:textId="1548EF22" w:rsidR="00104254" w:rsidRDefault="00104254" w:rsidP="005C4FEA">
      <w:pPr>
        <w:pStyle w:val="ListParagraph"/>
        <w:numPr>
          <w:ilvl w:val="1"/>
          <w:numId w:val="3"/>
        </w:numPr>
        <w:jc w:val="both"/>
        <w:rPr>
          <w:sz w:val="24"/>
          <w:szCs w:val="24"/>
        </w:rPr>
      </w:pPr>
      <w:r w:rsidRPr="00104254">
        <w:rPr>
          <w:sz w:val="24"/>
          <w:szCs w:val="24"/>
        </w:rPr>
        <w:t xml:space="preserve">Company notice to Customers may be given by written notice or it may be given orally by any authorized agent of the Company. </w:t>
      </w:r>
      <w:r w:rsidR="00710B32">
        <w:rPr>
          <w:sz w:val="24"/>
          <w:szCs w:val="24"/>
        </w:rPr>
        <w:t xml:space="preserve"> </w:t>
      </w:r>
      <w:r w:rsidRPr="00104254">
        <w:rPr>
          <w:sz w:val="24"/>
          <w:szCs w:val="24"/>
        </w:rPr>
        <w:t>The notice shall be considered given when actually communicated in the case of oral notice or</w:t>
      </w:r>
      <w:r>
        <w:rPr>
          <w:sz w:val="24"/>
          <w:szCs w:val="24"/>
        </w:rPr>
        <w:t xml:space="preserve"> </w:t>
      </w:r>
      <w:r w:rsidRPr="00104254">
        <w:rPr>
          <w:sz w:val="24"/>
          <w:szCs w:val="24"/>
        </w:rPr>
        <w:t>deposited in the United States Mail, if written.</w:t>
      </w:r>
    </w:p>
    <w:p w14:paraId="5158FFB0" w14:textId="075E8F6B" w:rsidR="00CD1987" w:rsidRPr="00AB0D9A" w:rsidRDefault="00CD1987" w:rsidP="005C4FEA">
      <w:pPr>
        <w:pStyle w:val="ListParagraph"/>
        <w:numPr>
          <w:ilvl w:val="0"/>
          <w:numId w:val="3"/>
        </w:numPr>
        <w:jc w:val="both"/>
        <w:rPr>
          <w:rFonts w:cs="Times New Roman"/>
          <w:sz w:val="24"/>
          <w:szCs w:val="24"/>
        </w:rPr>
      </w:pPr>
      <w:r w:rsidRPr="00650ED4">
        <w:rPr>
          <w:rFonts w:cs="Times New Roman"/>
          <w:sz w:val="24"/>
          <w:szCs w:val="24"/>
        </w:rPr>
        <w:t xml:space="preserve">Interruptions in </w:t>
      </w:r>
      <w:r w:rsidR="00737FB4" w:rsidRPr="00650ED4">
        <w:rPr>
          <w:rFonts w:cs="Times New Roman"/>
          <w:sz w:val="24"/>
          <w:szCs w:val="24"/>
        </w:rPr>
        <w:t>Wastewater Service</w:t>
      </w:r>
      <w:r w:rsidR="007C6A17" w:rsidRPr="00650ED4">
        <w:rPr>
          <w:rFonts w:cs="Times New Roman"/>
          <w:sz w:val="24"/>
          <w:szCs w:val="24"/>
        </w:rPr>
        <w:t xml:space="preserve">: </w:t>
      </w:r>
      <w:r w:rsidR="00663763" w:rsidRPr="00650ED4">
        <w:rPr>
          <w:rFonts w:cs="Times New Roman"/>
          <w:sz w:val="24"/>
          <w:szCs w:val="24"/>
        </w:rPr>
        <w:t>Where</w:t>
      </w:r>
      <w:r w:rsidR="00CD0F59" w:rsidRPr="00650ED4">
        <w:rPr>
          <w:rFonts w:cs="Times New Roman"/>
          <w:sz w:val="24"/>
          <w:szCs w:val="24"/>
        </w:rPr>
        <w:t xml:space="preserve"> Company</w:t>
      </w:r>
      <w:r w:rsidR="00663763" w:rsidRPr="00650ED4">
        <w:rPr>
          <w:rFonts w:cs="Times New Roman"/>
          <w:sz w:val="24"/>
          <w:szCs w:val="24"/>
        </w:rPr>
        <w:t xml:space="preserve"> finds that through no fault of the </w:t>
      </w:r>
      <w:r w:rsidR="00CD0F59" w:rsidRPr="00650ED4">
        <w:rPr>
          <w:rFonts w:cs="Times New Roman"/>
          <w:sz w:val="24"/>
          <w:szCs w:val="24"/>
        </w:rPr>
        <w:t>C</w:t>
      </w:r>
      <w:r w:rsidR="00663763" w:rsidRPr="00650ED4">
        <w:rPr>
          <w:rFonts w:cs="Times New Roman"/>
          <w:sz w:val="24"/>
          <w:szCs w:val="24"/>
        </w:rPr>
        <w:t xml:space="preserve">ustomer the </w:t>
      </w:r>
      <w:r w:rsidR="00CD0F59" w:rsidRPr="00650ED4">
        <w:rPr>
          <w:rFonts w:cs="Times New Roman"/>
          <w:sz w:val="24"/>
          <w:szCs w:val="24"/>
        </w:rPr>
        <w:t>C</w:t>
      </w:r>
      <w:r w:rsidR="00663763" w:rsidRPr="00650ED4">
        <w:rPr>
          <w:rFonts w:cs="Times New Roman"/>
          <w:sz w:val="24"/>
          <w:szCs w:val="24"/>
        </w:rPr>
        <w:t>ustomer’s wastewater service is interrupted and remains out of service in excess of twenty</w:t>
      </w:r>
      <w:r w:rsidR="00085293" w:rsidRPr="00650ED4">
        <w:rPr>
          <w:rFonts w:cs="Times New Roman"/>
          <w:sz w:val="24"/>
          <w:szCs w:val="24"/>
        </w:rPr>
        <w:t>-</w:t>
      </w:r>
      <w:r w:rsidR="00663763" w:rsidRPr="00650ED4">
        <w:rPr>
          <w:rFonts w:cs="Times New Roman"/>
          <w:sz w:val="24"/>
          <w:szCs w:val="24"/>
        </w:rPr>
        <w:t xml:space="preserve">four (24) hours after the </w:t>
      </w:r>
      <w:r w:rsidR="00085293" w:rsidRPr="00650ED4">
        <w:rPr>
          <w:rFonts w:cs="Times New Roman"/>
          <w:sz w:val="24"/>
          <w:szCs w:val="24"/>
        </w:rPr>
        <w:t>C</w:t>
      </w:r>
      <w:r w:rsidR="00663763" w:rsidRPr="00650ED4">
        <w:rPr>
          <w:rFonts w:cs="Times New Roman"/>
          <w:sz w:val="24"/>
          <w:szCs w:val="24"/>
        </w:rPr>
        <w:t xml:space="preserve">ustomer has notified the </w:t>
      </w:r>
      <w:r w:rsidR="00085293" w:rsidRPr="00650ED4">
        <w:rPr>
          <w:rFonts w:cs="Times New Roman"/>
          <w:sz w:val="24"/>
          <w:szCs w:val="24"/>
        </w:rPr>
        <w:t>Company</w:t>
      </w:r>
      <w:r w:rsidR="00663763" w:rsidRPr="00650ED4">
        <w:rPr>
          <w:rFonts w:cs="Times New Roman"/>
          <w:sz w:val="24"/>
          <w:szCs w:val="24"/>
        </w:rPr>
        <w:t xml:space="preserve"> of the interruption, the </w:t>
      </w:r>
      <w:r w:rsidR="00085293" w:rsidRPr="00650ED4">
        <w:rPr>
          <w:rFonts w:cs="Times New Roman"/>
          <w:sz w:val="24"/>
          <w:szCs w:val="24"/>
        </w:rPr>
        <w:t>Company</w:t>
      </w:r>
      <w:r w:rsidR="00663763" w:rsidRPr="00650ED4">
        <w:rPr>
          <w:rFonts w:cs="Times New Roman"/>
          <w:sz w:val="24"/>
          <w:szCs w:val="24"/>
        </w:rPr>
        <w:t xml:space="preserve"> shall refund to that </w:t>
      </w:r>
      <w:r w:rsidR="00085293" w:rsidRPr="00650ED4">
        <w:rPr>
          <w:rFonts w:cs="Times New Roman"/>
          <w:sz w:val="24"/>
          <w:szCs w:val="24"/>
        </w:rPr>
        <w:t>C</w:t>
      </w:r>
      <w:r w:rsidR="00663763" w:rsidRPr="00650ED4">
        <w:rPr>
          <w:rFonts w:cs="Times New Roman"/>
          <w:sz w:val="24"/>
          <w:szCs w:val="24"/>
        </w:rPr>
        <w:t xml:space="preserve">ustomer the pro-rata portion of the month’s charges for the period of days during which the service was not provided. </w:t>
      </w:r>
      <w:r w:rsidR="00085293" w:rsidRPr="00650ED4">
        <w:rPr>
          <w:rFonts w:cs="Times New Roman"/>
          <w:sz w:val="24"/>
          <w:szCs w:val="24"/>
        </w:rPr>
        <w:t xml:space="preserve"> </w:t>
      </w:r>
      <w:r w:rsidR="00663763" w:rsidRPr="00650ED4">
        <w:rPr>
          <w:rFonts w:cs="Times New Roman"/>
          <w:sz w:val="24"/>
          <w:szCs w:val="24"/>
        </w:rPr>
        <w:t xml:space="preserve">The </w:t>
      </w:r>
      <w:r w:rsidR="00085293" w:rsidRPr="00650ED4">
        <w:rPr>
          <w:rFonts w:cs="Times New Roman"/>
          <w:sz w:val="24"/>
          <w:szCs w:val="24"/>
        </w:rPr>
        <w:t>Company</w:t>
      </w:r>
      <w:r w:rsidR="00663763" w:rsidRPr="00650ED4">
        <w:rPr>
          <w:rFonts w:cs="Times New Roman"/>
          <w:sz w:val="24"/>
          <w:szCs w:val="24"/>
        </w:rPr>
        <w:t xml:space="preserve"> may refund the amount owed as a credit toward the </w:t>
      </w:r>
      <w:r w:rsidR="00085293" w:rsidRPr="00650ED4">
        <w:rPr>
          <w:rFonts w:cs="Times New Roman"/>
          <w:sz w:val="24"/>
          <w:szCs w:val="24"/>
        </w:rPr>
        <w:t>C</w:t>
      </w:r>
      <w:r w:rsidR="00663763" w:rsidRPr="00650ED4">
        <w:rPr>
          <w:rFonts w:cs="Times New Roman"/>
          <w:sz w:val="24"/>
          <w:szCs w:val="24"/>
        </w:rPr>
        <w:t>ustomer’s subsequent bill for service</w:t>
      </w:r>
      <w:r w:rsidR="00663763" w:rsidRPr="00AB0D9A">
        <w:rPr>
          <w:rFonts w:cs="Times New Roman"/>
          <w:sz w:val="24"/>
          <w:szCs w:val="24"/>
        </w:rPr>
        <w:t>.</w:t>
      </w:r>
      <w:r w:rsidR="00085293" w:rsidRPr="00AB0D9A">
        <w:rPr>
          <w:rFonts w:cs="Times New Roman"/>
          <w:sz w:val="24"/>
          <w:szCs w:val="24"/>
        </w:rPr>
        <w:t xml:space="preserve"> </w:t>
      </w:r>
      <w:r w:rsidR="00663763" w:rsidRPr="00AB0D9A">
        <w:rPr>
          <w:rFonts w:cs="Times New Roman"/>
          <w:sz w:val="24"/>
          <w:szCs w:val="24"/>
        </w:rPr>
        <w:t xml:space="preserve"> </w:t>
      </w:r>
    </w:p>
    <w:p w14:paraId="1D4199A4" w14:textId="269C32E3" w:rsidR="009651ED" w:rsidRDefault="009651ED" w:rsidP="005C4FEA">
      <w:pPr>
        <w:pStyle w:val="ListParagraph"/>
        <w:numPr>
          <w:ilvl w:val="0"/>
          <w:numId w:val="3"/>
        </w:numPr>
        <w:jc w:val="both"/>
        <w:rPr>
          <w:sz w:val="24"/>
          <w:szCs w:val="24"/>
        </w:rPr>
      </w:pPr>
      <w:r>
        <w:rPr>
          <w:sz w:val="24"/>
          <w:szCs w:val="24"/>
        </w:rPr>
        <w:t xml:space="preserve">Responsibility of Company </w:t>
      </w:r>
    </w:p>
    <w:p w14:paraId="718DF346" w14:textId="07165454" w:rsidR="002326E1" w:rsidRDefault="00AB0D9A" w:rsidP="005C4FEA">
      <w:pPr>
        <w:pStyle w:val="ListParagraph"/>
        <w:numPr>
          <w:ilvl w:val="1"/>
          <w:numId w:val="3"/>
        </w:numPr>
        <w:jc w:val="both"/>
        <w:rPr>
          <w:sz w:val="24"/>
          <w:szCs w:val="24"/>
        </w:rPr>
      </w:pPr>
      <w:r>
        <w:rPr>
          <w:sz w:val="24"/>
          <w:szCs w:val="24"/>
        </w:rPr>
        <w:t>Under normal conditions of use of water</w:t>
      </w:r>
      <w:r w:rsidR="00E2115D">
        <w:rPr>
          <w:sz w:val="24"/>
          <w:szCs w:val="24"/>
        </w:rPr>
        <w:t xml:space="preserve">, the pressure at a Customer’s service connection shall be not less than twenty-five (25) psig.  </w:t>
      </w:r>
      <w:r w:rsidR="002326E1">
        <w:rPr>
          <w:sz w:val="24"/>
          <w:szCs w:val="24"/>
        </w:rPr>
        <w:t xml:space="preserve">Pressure outside the limits specified will not be considered a violation when the variations: (a) arise from the action of the elements; (b) are infrequent fluctuations not exceeding five (5) minutes’ duration; (c) arise from service interruptions; </w:t>
      </w:r>
      <w:r w:rsidR="00A80618">
        <w:rPr>
          <w:sz w:val="24"/>
          <w:szCs w:val="24"/>
        </w:rPr>
        <w:t>and (d) are from causes beyond the control of the utility.</w:t>
      </w:r>
    </w:p>
    <w:p w14:paraId="7945AFA3" w14:textId="47ADCC93" w:rsidR="009651ED" w:rsidRDefault="00644F42" w:rsidP="005C4FEA">
      <w:pPr>
        <w:pStyle w:val="ListParagraph"/>
        <w:numPr>
          <w:ilvl w:val="1"/>
          <w:numId w:val="3"/>
        </w:numPr>
        <w:jc w:val="both"/>
        <w:rPr>
          <w:sz w:val="24"/>
          <w:szCs w:val="24"/>
        </w:rPr>
      </w:pPr>
      <w:r w:rsidRPr="00644F42">
        <w:rPr>
          <w:sz w:val="24"/>
          <w:szCs w:val="24"/>
        </w:rPr>
        <w:t xml:space="preserve">The Company will undertake to use reasonable care and diligence to prevent and avoid interruptions and fluctuations in </w:t>
      </w:r>
      <w:r w:rsidR="00C37941">
        <w:rPr>
          <w:sz w:val="24"/>
          <w:szCs w:val="24"/>
        </w:rPr>
        <w:t>w</w:t>
      </w:r>
      <w:r w:rsidRPr="00644F42">
        <w:rPr>
          <w:sz w:val="24"/>
          <w:szCs w:val="24"/>
        </w:rPr>
        <w:t xml:space="preserve">ater </w:t>
      </w:r>
      <w:r w:rsidR="00C37941">
        <w:rPr>
          <w:sz w:val="24"/>
          <w:szCs w:val="24"/>
        </w:rPr>
        <w:t>s</w:t>
      </w:r>
      <w:r w:rsidRPr="00644F42">
        <w:rPr>
          <w:sz w:val="24"/>
          <w:szCs w:val="24"/>
        </w:rPr>
        <w:t xml:space="preserve">ervice and to maintain reasonable pressure on the distribution system, but it cannot and does not guarantee to furnish at all times any given quantity for </w:t>
      </w:r>
      <w:r w:rsidR="00C37941">
        <w:rPr>
          <w:sz w:val="24"/>
          <w:szCs w:val="24"/>
        </w:rPr>
        <w:t>f</w:t>
      </w:r>
      <w:r w:rsidRPr="00644F42">
        <w:rPr>
          <w:sz w:val="24"/>
          <w:szCs w:val="24"/>
        </w:rPr>
        <w:t xml:space="preserve">ire or general purposes or that interruptions or fluctuations in </w:t>
      </w:r>
      <w:r w:rsidR="00C37941">
        <w:rPr>
          <w:sz w:val="24"/>
          <w:szCs w:val="24"/>
        </w:rPr>
        <w:t>s</w:t>
      </w:r>
      <w:r w:rsidRPr="00644F42">
        <w:rPr>
          <w:sz w:val="24"/>
          <w:szCs w:val="24"/>
        </w:rPr>
        <w:t xml:space="preserve">ervice will not occur. </w:t>
      </w:r>
      <w:r w:rsidR="00C37941">
        <w:rPr>
          <w:sz w:val="24"/>
          <w:szCs w:val="24"/>
        </w:rPr>
        <w:t xml:space="preserve"> </w:t>
      </w:r>
      <w:r w:rsidRPr="00644F42">
        <w:rPr>
          <w:sz w:val="24"/>
          <w:szCs w:val="24"/>
        </w:rPr>
        <w:t>In</w:t>
      </w:r>
      <w:r>
        <w:rPr>
          <w:sz w:val="24"/>
          <w:szCs w:val="24"/>
        </w:rPr>
        <w:t xml:space="preserve"> </w:t>
      </w:r>
      <w:r w:rsidRPr="00644F42">
        <w:rPr>
          <w:sz w:val="24"/>
          <w:szCs w:val="24"/>
        </w:rPr>
        <w:t xml:space="preserve">the event there occurs any excess or deficiency in the pressure, volume or supply of water for any cause whatsoever, other than willful default or neglect on the part of the Company, the Company shall not in any way or under any circumstances be </w:t>
      </w:r>
      <w:r w:rsidRPr="00644F42">
        <w:rPr>
          <w:sz w:val="24"/>
          <w:szCs w:val="24"/>
        </w:rPr>
        <w:lastRenderedPageBreak/>
        <w:t>held liable or responsible to any person, firm, corporation or Governmental unit for any resulting loss or damage.</w:t>
      </w:r>
    </w:p>
    <w:p w14:paraId="2B5BEB80" w14:textId="6479AF3A" w:rsidR="001B0113" w:rsidRDefault="001B0113" w:rsidP="005C4FEA">
      <w:pPr>
        <w:pStyle w:val="ListParagraph"/>
        <w:numPr>
          <w:ilvl w:val="1"/>
          <w:numId w:val="3"/>
        </w:numPr>
        <w:jc w:val="both"/>
        <w:rPr>
          <w:sz w:val="24"/>
          <w:szCs w:val="24"/>
        </w:rPr>
      </w:pPr>
      <w:r w:rsidRPr="001B0113">
        <w:rPr>
          <w:sz w:val="24"/>
          <w:szCs w:val="24"/>
        </w:rPr>
        <w:t xml:space="preserve">Unless due to willful default or neglect on the part of the Company, the Company shall not be liable for any damages resulting from the breaking of mains or </w:t>
      </w:r>
      <w:r w:rsidR="00D874D9">
        <w:rPr>
          <w:sz w:val="24"/>
          <w:szCs w:val="24"/>
        </w:rPr>
        <w:t>s</w:t>
      </w:r>
      <w:r w:rsidRPr="001B0113">
        <w:rPr>
          <w:sz w:val="24"/>
          <w:szCs w:val="24"/>
        </w:rPr>
        <w:t xml:space="preserve">ervice </w:t>
      </w:r>
      <w:r w:rsidR="00D874D9">
        <w:rPr>
          <w:sz w:val="24"/>
          <w:szCs w:val="24"/>
        </w:rPr>
        <w:t>p</w:t>
      </w:r>
      <w:r w:rsidRPr="001B0113">
        <w:rPr>
          <w:sz w:val="24"/>
          <w:szCs w:val="24"/>
        </w:rPr>
        <w:t>ipes, interruption of the supply of water or cutting off water for necessary repairs or maintenance, or from any other act, omission or event.</w:t>
      </w:r>
    </w:p>
    <w:p w14:paraId="22FF00DC" w14:textId="5E6BC6F5" w:rsidR="00C17047" w:rsidRPr="00897492" w:rsidRDefault="00DE6B10" w:rsidP="005C4FEA">
      <w:pPr>
        <w:pStyle w:val="ListParagraph"/>
        <w:numPr>
          <w:ilvl w:val="1"/>
          <w:numId w:val="3"/>
        </w:numPr>
        <w:jc w:val="both"/>
        <w:rPr>
          <w:sz w:val="24"/>
          <w:szCs w:val="24"/>
        </w:rPr>
      </w:pPr>
      <w:r w:rsidRPr="00DE6B10">
        <w:rPr>
          <w:sz w:val="24"/>
          <w:szCs w:val="24"/>
        </w:rPr>
        <w:t>The Company shall in no event be responsible for maintaining any service</w:t>
      </w:r>
      <w:r w:rsidR="00897492">
        <w:rPr>
          <w:sz w:val="24"/>
          <w:szCs w:val="24"/>
        </w:rPr>
        <w:t xml:space="preserve"> </w:t>
      </w:r>
      <w:r w:rsidRPr="00DE6B10">
        <w:rPr>
          <w:sz w:val="24"/>
          <w:szCs w:val="24"/>
        </w:rPr>
        <w:t>line owned by the Customer, nor for damages</w:t>
      </w:r>
      <w:r w:rsidR="00897492">
        <w:rPr>
          <w:sz w:val="24"/>
          <w:szCs w:val="24"/>
        </w:rPr>
        <w:t xml:space="preserve"> </w:t>
      </w:r>
      <w:r w:rsidRPr="00897492">
        <w:rPr>
          <w:sz w:val="24"/>
          <w:szCs w:val="24"/>
        </w:rPr>
        <w:t>created by sewage escaping therefrom, nor for defects in lines or fixtures on the property of the Customer.</w:t>
      </w:r>
      <w:r w:rsidR="004044A4">
        <w:rPr>
          <w:sz w:val="24"/>
          <w:szCs w:val="24"/>
        </w:rPr>
        <w:t xml:space="preserve"> </w:t>
      </w:r>
      <w:r w:rsidRPr="00897492">
        <w:rPr>
          <w:sz w:val="24"/>
          <w:szCs w:val="24"/>
        </w:rPr>
        <w:t xml:space="preserve"> The Customer</w:t>
      </w:r>
      <w:r w:rsidR="00897492">
        <w:rPr>
          <w:sz w:val="24"/>
          <w:szCs w:val="24"/>
        </w:rPr>
        <w:t xml:space="preserve"> </w:t>
      </w:r>
      <w:r w:rsidRPr="00897492">
        <w:rPr>
          <w:sz w:val="24"/>
          <w:szCs w:val="24"/>
        </w:rPr>
        <w:t xml:space="preserve">shall at all times comply with all regulations of the </w:t>
      </w:r>
      <w:r w:rsidR="00175CB3">
        <w:rPr>
          <w:sz w:val="24"/>
          <w:szCs w:val="24"/>
        </w:rPr>
        <w:t>Commission</w:t>
      </w:r>
      <w:r w:rsidRPr="00897492">
        <w:rPr>
          <w:sz w:val="24"/>
          <w:szCs w:val="24"/>
        </w:rPr>
        <w:t>, and of the Company, relating to the</w:t>
      </w:r>
      <w:r w:rsidR="00897492">
        <w:rPr>
          <w:sz w:val="24"/>
          <w:szCs w:val="24"/>
        </w:rPr>
        <w:t xml:space="preserve"> </w:t>
      </w:r>
      <w:r w:rsidRPr="00897492">
        <w:rPr>
          <w:sz w:val="24"/>
          <w:szCs w:val="24"/>
        </w:rPr>
        <w:t>service lines and shall make all changes in his line required on account of grade or otherwise.</w:t>
      </w:r>
      <w:r w:rsidR="00160D51">
        <w:rPr>
          <w:sz w:val="24"/>
          <w:szCs w:val="24"/>
        </w:rPr>
        <w:t xml:space="preserve"> </w:t>
      </w:r>
      <w:r w:rsidR="00897492">
        <w:rPr>
          <w:sz w:val="24"/>
          <w:szCs w:val="24"/>
        </w:rPr>
        <w:t xml:space="preserve"> </w:t>
      </w:r>
      <w:r w:rsidRPr="00897492">
        <w:rPr>
          <w:sz w:val="24"/>
          <w:szCs w:val="24"/>
        </w:rPr>
        <w:t xml:space="preserve">All leaks in any pipe or fixture on the </w:t>
      </w:r>
      <w:r w:rsidR="00160D51">
        <w:rPr>
          <w:sz w:val="24"/>
          <w:szCs w:val="24"/>
        </w:rPr>
        <w:t>P</w:t>
      </w:r>
      <w:r w:rsidRPr="00897492">
        <w:rPr>
          <w:sz w:val="24"/>
          <w:szCs w:val="24"/>
        </w:rPr>
        <w:t>remises of the Customer shall be immediately repaired.</w:t>
      </w:r>
      <w:r w:rsidR="00175CB3">
        <w:rPr>
          <w:sz w:val="24"/>
          <w:szCs w:val="24"/>
        </w:rPr>
        <w:t xml:space="preserve"> </w:t>
      </w:r>
      <w:r w:rsidRPr="00897492">
        <w:rPr>
          <w:sz w:val="24"/>
          <w:szCs w:val="24"/>
        </w:rPr>
        <w:t xml:space="preserve"> If the Customer fails to repair</w:t>
      </w:r>
      <w:r w:rsidR="00897492">
        <w:rPr>
          <w:sz w:val="24"/>
          <w:szCs w:val="24"/>
        </w:rPr>
        <w:t xml:space="preserve"> </w:t>
      </w:r>
      <w:r w:rsidRPr="00897492">
        <w:rPr>
          <w:sz w:val="24"/>
          <w:szCs w:val="24"/>
        </w:rPr>
        <w:t>any such leak, the service may be discontinued until repairs are made.</w:t>
      </w:r>
    </w:p>
    <w:p w14:paraId="66532C86" w14:textId="25FCC8E7" w:rsidR="001B0113" w:rsidRDefault="001B0113" w:rsidP="005C4FEA">
      <w:pPr>
        <w:pStyle w:val="ListParagraph"/>
        <w:numPr>
          <w:ilvl w:val="1"/>
          <w:numId w:val="3"/>
        </w:numPr>
        <w:jc w:val="both"/>
        <w:rPr>
          <w:sz w:val="24"/>
          <w:szCs w:val="24"/>
        </w:rPr>
      </w:pPr>
      <w:r w:rsidRPr="001B0113">
        <w:rPr>
          <w:sz w:val="24"/>
          <w:szCs w:val="24"/>
        </w:rPr>
        <w:t xml:space="preserve">The Company shall not be considered an insurer of property or persons. or to have undertaken to extinguish </w:t>
      </w:r>
      <w:r w:rsidR="0093732F">
        <w:rPr>
          <w:sz w:val="24"/>
          <w:szCs w:val="24"/>
        </w:rPr>
        <w:t>f</w:t>
      </w:r>
      <w:r w:rsidRPr="001B0113">
        <w:rPr>
          <w:sz w:val="24"/>
          <w:szCs w:val="24"/>
        </w:rPr>
        <w:t xml:space="preserve">ire or to protect any persons or property against loss or damage by </w:t>
      </w:r>
      <w:r w:rsidR="0093732F">
        <w:rPr>
          <w:sz w:val="24"/>
          <w:szCs w:val="24"/>
        </w:rPr>
        <w:t>f</w:t>
      </w:r>
      <w:r w:rsidRPr="001B0113">
        <w:rPr>
          <w:sz w:val="24"/>
          <w:szCs w:val="24"/>
        </w:rPr>
        <w:t xml:space="preserve">ire, or otherwise. </w:t>
      </w:r>
      <w:r w:rsidR="0093732F">
        <w:rPr>
          <w:sz w:val="24"/>
          <w:szCs w:val="24"/>
        </w:rPr>
        <w:t xml:space="preserve"> </w:t>
      </w:r>
      <w:r w:rsidRPr="001B0113">
        <w:rPr>
          <w:sz w:val="24"/>
          <w:szCs w:val="24"/>
        </w:rPr>
        <w:t>The Company agrees only to furnish and provide such supply of water as shall then be available.</w:t>
      </w:r>
    </w:p>
    <w:p w14:paraId="150211C3" w14:textId="55401AF7" w:rsidR="001B0113" w:rsidRDefault="001B0113" w:rsidP="005C4FEA">
      <w:pPr>
        <w:pStyle w:val="ListParagraph"/>
        <w:numPr>
          <w:ilvl w:val="0"/>
          <w:numId w:val="3"/>
        </w:numPr>
        <w:jc w:val="both"/>
        <w:rPr>
          <w:sz w:val="24"/>
          <w:szCs w:val="24"/>
        </w:rPr>
      </w:pPr>
      <w:r>
        <w:rPr>
          <w:sz w:val="24"/>
          <w:szCs w:val="24"/>
        </w:rPr>
        <w:t xml:space="preserve">Ownership of Property </w:t>
      </w:r>
    </w:p>
    <w:p w14:paraId="6C5CDA3B" w14:textId="77777777" w:rsidR="00113BB8" w:rsidRDefault="00113BB8" w:rsidP="005C4FEA">
      <w:pPr>
        <w:pStyle w:val="ListParagraph"/>
        <w:numPr>
          <w:ilvl w:val="1"/>
          <w:numId w:val="3"/>
        </w:numPr>
        <w:jc w:val="both"/>
        <w:rPr>
          <w:sz w:val="24"/>
          <w:szCs w:val="24"/>
        </w:rPr>
      </w:pPr>
      <w:r>
        <w:rPr>
          <w:sz w:val="24"/>
          <w:szCs w:val="24"/>
        </w:rPr>
        <w:t>Water</w:t>
      </w:r>
    </w:p>
    <w:p w14:paraId="0A8911BE" w14:textId="67BC8283" w:rsidR="001B0113" w:rsidRDefault="002A0037" w:rsidP="005C4FEA">
      <w:pPr>
        <w:pStyle w:val="ListParagraph"/>
        <w:numPr>
          <w:ilvl w:val="2"/>
          <w:numId w:val="3"/>
        </w:numPr>
        <w:jc w:val="both"/>
        <w:rPr>
          <w:sz w:val="24"/>
          <w:szCs w:val="24"/>
        </w:rPr>
      </w:pPr>
      <w:r w:rsidRPr="002A0037">
        <w:rPr>
          <w:sz w:val="24"/>
          <w:szCs w:val="24"/>
        </w:rPr>
        <w:t xml:space="preserve">Unless otherwise agreed to, all pipe. fittings, equipment, </w:t>
      </w:r>
      <w:r w:rsidR="00984DF6">
        <w:rPr>
          <w:sz w:val="24"/>
          <w:szCs w:val="24"/>
        </w:rPr>
        <w:t>M</w:t>
      </w:r>
      <w:r w:rsidRPr="002A0037">
        <w:rPr>
          <w:sz w:val="24"/>
          <w:szCs w:val="24"/>
        </w:rPr>
        <w:t>eters or other fixtures installed at the expense of the Company shall at all times be and remain the property of the Company and may at any time during reasonable hours be inspected by the Company and/or removed by it for repairs or replacements, or upon the Discontinuance of Service.</w:t>
      </w:r>
    </w:p>
    <w:p w14:paraId="747EEA7F" w14:textId="0900BDC9" w:rsidR="00113BB8" w:rsidRDefault="00113BB8" w:rsidP="005C4FEA">
      <w:pPr>
        <w:pStyle w:val="ListParagraph"/>
        <w:numPr>
          <w:ilvl w:val="1"/>
          <w:numId w:val="3"/>
        </w:numPr>
        <w:jc w:val="both"/>
        <w:rPr>
          <w:sz w:val="24"/>
          <w:szCs w:val="24"/>
        </w:rPr>
      </w:pPr>
      <w:r>
        <w:rPr>
          <w:sz w:val="24"/>
          <w:szCs w:val="24"/>
        </w:rPr>
        <w:t>Sewer</w:t>
      </w:r>
    </w:p>
    <w:p w14:paraId="77B4E940" w14:textId="7409FE1F" w:rsidR="00113BB8" w:rsidRDefault="00510784" w:rsidP="005C4FEA">
      <w:pPr>
        <w:pStyle w:val="ListParagraph"/>
        <w:numPr>
          <w:ilvl w:val="2"/>
          <w:numId w:val="3"/>
        </w:numPr>
        <w:jc w:val="both"/>
        <w:rPr>
          <w:sz w:val="24"/>
          <w:szCs w:val="24"/>
        </w:rPr>
      </w:pPr>
      <w:r w:rsidRPr="00510784">
        <w:rPr>
          <w:sz w:val="24"/>
          <w:szCs w:val="24"/>
        </w:rPr>
        <w:t xml:space="preserve">For Customers with gravity connections, the Customer shall own and maintain all piping within the </w:t>
      </w:r>
      <w:r w:rsidR="008E3812">
        <w:rPr>
          <w:sz w:val="24"/>
          <w:szCs w:val="24"/>
        </w:rPr>
        <w:t>Premises</w:t>
      </w:r>
      <w:r w:rsidRPr="00510784">
        <w:rPr>
          <w:sz w:val="24"/>
          <w:szCs w:val="24"/>
        </w:rPr>
        <w:t xml:space="preserve"> and exterior piping and </w:t>
      </w:r>
      <w:r w:rsidR="00435B6E">
        <w:rPr>
          <w:sz w:val="24"/>
          <w:szCs w:val="24"/>
        </w:rPr>
        <w:t>s</w:t>
      </w:r>
      <w:r w:rsidRPr="00510784">
        <w:rPr>
          <w:sz w:val="24"/>
          <w:szCs w:val="24"/>
        </w:rPr>
        <w:t xml:space="preserve">ervice </w:t>
      </w:r>
      <w:r w:rsidR="00435B6E">
        <w:rPr>
          <w:sz w:val="24"/>
          <w:szCs w:val="24"/>
        </w:rPr>
        <w:t>l</w:t>
      </w:r>
      <w:r w:rsidRPr="00510784">
        <w:rPr>
          <w:sz w:val="24"/>
          <w:szCs w:val="24"/>
        </w:rPr>
        <w:t>ine</w:t>
      </w:r>
      <w:r w:rsidR="00435B6E">
        <w:rPr>
          <w:sz w:val="24"/>
          <w:szCs w:val="24"/>
        </w:rPr>
        <w:t>s</w:t>
      </w:r>
      <w:r w:rsidRPr="00510784">
        <w:rPr>
          <w:sz w:val="24"/>
          <w:szCs w:val="24"/>
        </w:rPr>
        <w:t>.</w:t>
      </w:r>
    </w:p>
    <w:p w14:paraId="61D9565C" w14:textId="7F04DDC8" w:rsidR="00510784" w:rsidRPr="00510784" w:rsidRDefault="5D1D5509" w:rsidP="005C4FEA">
      <w:pPr>
        <w:pStyle w:val="ListParagraph"/>
        <w:numPr>
          <w:ilvl w:val="2"/>
          <w:numId w:val="3"/>
        </w:numPr>
        <w:jc w:val="both"/>
        <w:rPr>
          <w:sz w:val="24"/>
          <w:szCs w:val="24"/>
        </w:rPr>
      </w:pPr>
      <w:r w:rsidRPr="1C220FB9">
        <w:rPr>
          <w:sz w:val="24"/>
          <w:szCs w:val="24"/>
        </w:rPr>
        <w:t xml:space="preserve">For Customers with </w:t>
      </w:r>
      <w:r w:rsidR="6DCD2B01" w:rsidRPr="1C220FB9">
        <w:rPr>
          <w:sz w:val="24"/>
          <w:szCs w:val="24"/>
        </w:rPr>
        <w:t>G</w:t>
      </w:r>
      <w:r w:rsidRPr="1C220FB9">
        <w:rPr>
          <w:sz w:val="24"/>
          <w:szCs w:val="24"/>
        </w:rPr>
        <w:t xml:space="preserve">rinder </w:t>
      </w:r>
      <w:r w:rsidR="6DCD2B01" w:rsidRPr="1C220FB9">
        <w:rPr>
          <w:sz w:val="24"/>
          <w:szCs w:val="24"/>
        </w:rPr>
        <w:t>P</w:t>
      </w:r>
      <w:r w:rsidRPr="1C220FB9">
        <w:rPr>
          <w:sz w:val="24"/>
          <w:szCs w:val="24"/>
        </w:rPr>
        <w:t xml:space="preserve">umps, the Customer shall own and maintain all piping within the </w:t>
      </w:r>
      <w:r w:rsidR="344BD5BF" w:rsidRPr="1C220FB9">
        <w:rPr>
          <w:sz w:val="24"/>
          <w:szCs w:val="24"/>
        </w:rPr>
        <w:t>Premises</w:t>
      </w:r>
      <w:r w:rsidRPr="1C220FB9">
        <w:rPr>
          <w:sz w:val="24"/>
          <w:szCs w:val="24"/>
        </w:rPr>
        <w:t xml:space="preserve"> and external piping connecting to the </w:t>
      </w:r>
      <w:r w:rsidR="6DCD2B01" w:rsidRPr="44EF6D35">
        <w:rPr>
          <w:sz w:val="24"/>
          <w:szCs w:val="24"/>
        </w:rPr>
        <w:t>G</w:t>
      </w:r>
      <w:r w:rsidRPr="44EF6D35">
        <w:rPr>
          <w:sz w:val="24"/>
          <w:szCs w:val="24"/>
        </w:rPr>
        <w:t xml:space="preserve">rinder </w:t>
      </w:r>
      <w:r w:rsidR="6DCD2B01" w:rsidRPr="44EF6D35">
        <w:rPr>
          <w:sz w:val="24"/>
          <w:szCs w:val="24"/>
        </w:rPr>
        <w:t>P</w:t>
      </w:r>
      <w:r w:rsidRPr="44EF6D35">
        <w:rPr>
          <w:sz w:val="24"/>
          <w:szCs w:val="24"/>
        </w:rPr>
        <w:t xml:space="preserve">ump. </w:t>
      </w:r>
      <w:r w:rsidR="6DCD2B01" w:rsidRPr="44EF6D35">
        <w:rPr>
          <w:sz w:val="24"/>
          <w:szCs w:val="24"/>
        </w:rPr>
        <w:t xml:space="preserve"> </w:t>
      </w:r>
      <w:r w:rsidRPr="44EF6D35">
        <w:rPr>
          <w:sz w:val="24"/>
          <w:szCs w:val="24"/>
        </w:rPr>
        <w:t>The Company shall maintain the grinder pump and service line and the</w:t>
      </w:r>
      <w:r w:rsidRPr="1C220FB9">
        <w:rPr>
          <w:sz w:val="24"/>
          <w:szCs w:val="24"/>
        </w:rPr>
        <w:t xml:space="preserve"> Customer shall be responsible for the cost of repair and maintenance of the grinder pump and service line. </w:t>
      </w:r>
      <w:r w:rsidR="6DCD2B01" w:rsidRPr="1C220FB9">
        <w:rPr>
          <w:sz w:val="24"/>
          <w:szCs w:val="24"/>
        </w:rPr>
        <w:t xml:space="preserve"> </w:t>
      </w:r>
      <w:r w:rsidRPr="1C220FB9">
        <w:rPr>
          <w:sz w:val="24"/>
          <w:szCs w:val="24"/>
        </w:rPr>
        <w:t>The Customer shall be responsible for furnishing and maintaining electrical power to the grinder pump.</w:t>
      </w:r>
    </w:p>
    <w:p w14:paraId="3F8207A1" w14:textId="77777777" w:rsidR="002A0037" w:rsidRPr="00B35F6E" w:rsidRDefault="002A0037" w:rsidP="005C4FEA">
      <w:pPr>
        <w:jc w:val="both"/>
        <w:rPr>
          <w:sz w:val="24"/>
          <w:szCs w:val="24"/>
        </w:rPr>
      </w:pPr>
    </w:p>
    <w:sectPr w:rsidR="002A0037" w:rsidRPr="00B35F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563" w14:textId="77777777" w:rsidR="00BA14AC" w:rsidRDefault="00BA14AC" w:rsidP="006A404B">
      <w:pPr>
        <w:spacing w:after="0" w:line="240" w:lineRule="auto"/>
      </w:pPr>
      <w:r>
        <w:separator/>
      </w:r>
    </w:p>
  </w:endnote>
  <w:endnote w:type="continuationSeparator" w:id="0">
    <w:p w14:paraId="49511269" w14:textId="77777777" w:rsidR="00BA14AC" w:rsidRDefault="00BA14AC" w:rsidP="006A404B">
      <w:pPr>
        <w:spacing w:after="0" w:line="240" w:lineRule="auto"/>
      </w:pPr>
      <w:r>
        <w:continuationSeparator/>
      </w:r>
    </w:p>
  </w:endnote>
  <w:endnote w:type="continuationNotice" w:id="1">
    <w:p w14:paraId="0D3EE5BB" w14:textId="77777777" w:rsidR="00BA14AC" w:rsidRDefault="00BA1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8745" w14:textId="089B291F" w:rsidR="00650ED4" w:rsidRDefault="00650ED4">
    <w:pPr>
      <w:pStyle w:val="Footer"/>
    </w:pPr>
    <w:r>
      <w:t>Date of Issue</w:t>
    </w:r>
    <w:r w:rsidR="005C0B07">
      <w:t xml:space="preserve">: </w:t>
    </w:r>
    <w:r w:rsidR="00195A76">
      <w:t>5/1/2025</w:t>
    </w:r>
    <w:r>
      <w:ptab w:relativeTo="margin" w:alignment="center" w:leader="none"/>
    </w:r>
    <w:r>
      <w:ptab w:relativeTo="margin" w:alignment="right" w:leader="none"/>
    </w:r>
    <w:r>
      <w:t>Date Effective</w:t>
    </w:r>
    <w:r w:rsidR="005C0B07">
      <w:t xml:space="preserve">: </w:t>
    </w:r>
    <w:r w:rsidR="00195A76">
      <w:t>5/1/2025</w:t>
    </w:r>
  </w:p>
  <w:p w14:paraId="40889EC3" w14:textId="4E6E97FB" w:rsidR="00650ED4" w:rsidRDefault="00650ED4">
    <w:pPr>
      <w:pStyle w:val="Footer"/>
    </w:pPr>
    <w:r>
      <w:t>Issued by: Josiah Cox, President</w:t>
    </w:r>
    <w:r>
      <w:tab/>
    </w:r>
    <w:r>
      <w:tab/>
      <w:t>1630 Des Peres Road St 140, St. Louis MO 63131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240A" w14:textId="77777777" w:rsidR="00BA14AC" w:rsidRDefault="00BA14AC" w:rsidP="006A404B">
      <w:pPr>
        <w:spacing w:after="0" w:line="240" w:lineRule="auto"/>
      </w:pPr>
      <w:r>
        <w:separator/>
      </w:r>
    </w:p>
  </w:footnote>
  <w:footnote w:type="continuationSeparator" w:id="0">
    <w:p w14:paraId="33859F4F" w14:textId="77777777" w:rsidR="00BA14AC" w:rsidRDefault="00BA14AC" w:rsidP="006A404B">
      <w:pPr>
        <w:spacing w:after="0" w:line="240" w:lineRule="auto"/>
      </w:pPr>
      <w:r>
        <w:continuationSeparator/>
      </w:r>
    </w:p>
  </w:footnote>
  <w:footnote w:type="continuationNotice" w:id="1">
    <w:p w14:paraId="58162BD9" w14:textId="77777777" w:rsidR="00BA14AC" w:rsidRDefault="00BA1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D88F" w14:textId="77777777" w:rsidR="00922FDD" w:rsidRDefault="00922FDD">
    <w:pPr>
      <w:pStyle w:val="Header"/>
    </w:pPr>
  </w:p>
  <w:p w14:paraId="41ABEF12" w14:textId="4AB8C6FA" w:rsidR="006A404B" w:rsidRDefault="006A404B">
    <w:pPr>
      <w:pStyle w:val="Header"/>
    </w:pPr>
    <w:r>
      <w:t>Limestone Water Utility Operating Company, LLC</w:t>
    </w:r>
    <w:r>
      <w:tab/>
    </w:r>
    <w:r>
      <w:tab/>
      <w:t>Original Sheet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2814899A" w14:textId="41CC9E52" w:rsidR="006A404B" w:rsidRDefault="00D64C3B">
    <w:pPr>
      <w:pStyle w:val="Header"/>
    </w:pPr>
    <w:r>
      <w:t>TPUC</w:t>
    </w:r>
    <w:r w:rsidR="00650ED4" w:rsidRPr="00C150A0">
      <w:t xml:space="preserve"> No. 1: </w:t>
    </w:r>
    <w:r w:rsidR="006A404B" w:rsidRPr="00C150A0">
      <w:t>Water &amp; Wastewater Service Tariff</w:t>
    </w:r>
    <w:r w:rsidR="006A404B" w:rsidRPr="00C150A0">
      <w:tab/>
    </w:r>
    <w:r w:rsidR="006A404B" w:rsidRPr="00C150A0">
      <w:tab/>
      <w:t xml:space="preserve">Effective Date: </w:t>
    </w:r>
    <w:r w:rsidR="00D21274">
      <w:t>5/1/2025</w:t>
    </w:r>
  </w:p>
  <w:p w14:paraId="6E2CDD49" w14:textId="77777777" w:rsidR="00C05BB9" w:rsidRDefault="00C05B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4E2"/>
    <w:multiLevelType w:val="multilevel"/>
    <w:tmpl w:val="1F0A4CC6"/>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decimal"/>
      <w:lvlText w:val="%3."/>
      <w:lvlJc w:val="right"/>
      <w:pPr>
        <w:ind w:left="2160" w:hanging="180"/>
      </w:pPr>
      <w:rPr>
        <w:rFonts w:asciiTheme="minorHAnsi" w:eastAsiaTheme="minorHAnsi" w:hAnsiTheme="minorHAnsi" w:cstheme="minorBidi"/>
      </w:r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8C042C"/>
    <w:multiLevelType w:val="hybridMultilevel"/>
    <w:tmpl w:val="943AEAE2"/>
    <w:lvl w:ilvl="0" w:tplc="FC6446E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E3C23"/>
    <w:multiLevelType w:val="hybridMultilevel"/>
    <w:tmpl w:val="EC38BD94"/>
    <w:lvl w:ilvl="0" w:tplc="7066544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424018">
    <w:abstractNumId w:val="2"/>
  </w:num>
  <w:num w:numId="2" w16cid:durableId="1897163359">
    <w:abstractNumId w:val="1"/>
  </w:num>
  <w:num w:numId="3" w16cid:durableId="212352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4B"/>
    <w:rsid w:val="00002B1D"/>
    <w:rsid w:val="00007848"/>
    <w:rsid w:val="00007FA1"/>
    <w:rsid w:val="000119D6"/>
    <w:rsid w:val="0001272A"/>
    <w:rsid w:val="00012EE6"/>
    <w:rsid w:val="00012F96"/>
    <w:rsid w:val="0001543D"/>
    <w:rsid w:val="00015CDE"/>
    <w:rsid w:val="00021D5D"/>
    <w:rsid w:val="00026471"/>
    <w:rsid w:val="000277A5"/>
    <w:rsid w:val="00027B67"/>
    <w:rsid w:val="00030A46"/>
    <w:rsid w:val="0004320B"/>
    <w:rsid w:val="00046DFE"/>
    <w:rsid w:val="00051955"/>
    <w:rsid w:val="000533EA"/>
    <w:rsid w:val="00057019"/>
    <w:rsid w:val="00057BD7"/>
    <w:rsid w:val="000605B8"/>
    <w:rsid w:val="0006629E"/>
    <w:rsid w:val="000701C9"/>
    <w:rsid w:val="00071C81"/>
    <w:rsid w:val="00073B61"/>
    <w:rsid w:val="00076246"/>
    <w:rsid w:val="00077FF3"/>
    <w:rsid w:val="00085293"/>
    <w:rsid w:val="00085AEF"/>
    <w:rsid w:val="00086FDB"/>
    <w:rsid w:val="00094B30"/>
    <w:rsid w:val="00095E80"/>
    <w:rsid w:val="00096AD1"/>
    <w:rsid w:val="000A005E"/>
    <w:rsid w:val="000A059D"/>
    <w:rsid w:val="000A2214"/>
    <w:rsid w:val="000A22E0"/>
    <w:rsid w:val="000A2773"/>
    <w:rsid w:val="000B0469"/>
    <w:rsid w:val="000B4D05"/>
    <w:rsid w:val="000B7A9C"/>
    <w:rsid w:val="000C200F"/>
    <w:rsid w:val="000C376D"/>
    <w:rsid w:val="000C4695"/>
    <w:rsid w:val="000C50EA"/>
    <w:rsid w:val="000D14D1"/>
    <w:rsid w:val="000D369F"/>
    <w:rsid w:val="000D6DC0"/>
    <w:rsid w:val="000E3035"/>
    <w:rsid w:val="000E704C"/>
    <w:rsid w:val="000E73F1"/>
    <w:rsid w:val="000F4CC7"/>
    <w:rsid w:val="000F6107"/>
    <w:rsid w:val="000F7A22"/>
    <w:rsid w:val="001034DD"/>
    <w:rsid w:val="00104191"/>
    <w:rsid w:val="00104254"/>
    <w:rsid w:val="001060F8"/>
    <w:rsid w:val="00111279"/>
    <w:rsid w:val="00113BB8"/>
    <w:rsid w:val="001207FE"/>
    <w:rsid w:val="00122641"/>
    <w:rsid w:val="00132FD7"/>
    <w:rsid w:val="00133CFE"/>
    <w:rsid w:val="00134491"/>
    <w:rsid w:val="001344A9"/>
    <w:rsid w:val="00145849"/>
    <w:rsid w:val="00146524"/>
    <w:rsid w:val="001505CF"/>
    <w:rsid w:val="00150661"/>
    <w:rsid w:val="00151A60"/>
    <w:rsid w:val="00151AC3"/>
    <w:rsid w:val="0015521D"/>
    <w:rsid w:val="001567D1"/>
    <w:rsid w:val="00160D51"/>
    <w:rsid w:val="0016471F"/>
    <w:rsid w:val="001675B1"/>
    <w:rsid w:val="00167FE6"/>
    <w:rsid w:val="00175CB3"/>
    <w:rsid w:val="00175DEE"/>
    <w:rsid w:val="00182B14"/>
    <w:rsid w:val="00184C6F"/>
    <w:rsid w:val="00185426"/>
    <w:rsid w:val="001872A0"/>
    <w:rsid w:val="00190583"/>
    <w:rsid w:val="0019168B"/>
    <w:rsid w:val="00192E5A"/>
    <w:rsid w:val="001946B4"/>
    <w:rsid w:val="00195A76"/>
    <w:rsid w:val="001A0EDE"/>
    <w:rsid w:val="001A4779"/>
    <w:rsid w:val="001A7B4E"/>
    <w:rsid w:val="001B0113"/>
    <w:rsid w:val="001B378B"/>
    <w:rsid w:val="001B4615"/>
    <w:rsid w:val="001C167D"/>
    <w:rsid w:val="001C5C5A"/>
    <w:rsid w:val="001D1229"/>
    <w:rsid w:val="001E113B"/>
    <w:rsid w:val="001E6888"/>
    <w:rsid w:val="001F4043"/>
    <w:rsid w:val="001F4DCB"/>
    <w:rsid w:val="001F5D68"/>
    <w:rsid w:val="001F7938"/>
    <w:rsid w:val="001F7C2A"/>
    <w:rsid w:val="0020072F"/>
    <w:rsid w:val="0020311B"/>
    <w:rsid w:val="00203179"/>
    <w:rsid w:val="002053A2"/>
    <w:rsid w:val="0020540D"/>
    <w:rsid w:val="0020701F"/>
    <w:rsid w:val="0021426C"/>
    <w:rsid w:val="00214698"/>
    <w:rsid w:val="00217E33"/>
    <w:rsid w:val="00222481"/>
    <w:rsid w:val="00224CFA"/>
    <w:rsid w:val="00226AC5"/>
    <w:rsid w:val="002326E1"/>
    <w:rsid w:val="00234EEB"/>
    <w:rsid w:val="002350C0"/>
    <w:rsid w:val="00237B6A"/>
    <w:rsid w:val="00237E7B"/>
    <w:rsid w:val="00246432"/>
    <w:rsid w:val="0024B31D"/>
    <w:rsid w:val="00251B70"/>
    <w:rsid w:val="00252BB8"/>
    <w:rsid w:val="002542D0"/>
    <w:rsid w:val="002620CF"/>
    <w:rsid w:val="0026373B"/>
    <w:rsid w:val="002701AE"/>
    <w:rsid w:val="002720CE"/>
    <w:rsid w:val="00272777"/>
    <w:rsid w:val="00272798"/>
    <w:rsid w:val="00275790"/>
    <w:rsid w:val="00282882"/>
    <w:rsid w:val="0028318F"/>
    <w:rsid w:val="002835EA"/>
    <w:rsid w:val="002906A6"/>
    <w:rsid w:val="0029319A"/>
    <w:rsid w:val="002A0037"/>
    <w:rsid w:val="002A34D7"/>
    <w:rsid w:val="002A6909"/>
    <w:rsid w:val="002A79D1"/>
    <w:rsid w:val="002B1276"/>
    <w:rsid w:val="002B1816"/>
    <w:rsid w:val="002B224A"/>
    <w:rsid w:val="002B3C04"/>
    <w:rsid w:val="002C09BD"/>
    <w:rsid w:val="002C54E3"/>
    <w:rsid w:val="002C59CD"/>
    <w:rsid w:val="002C693B"/>
    <w:rsid w:val="002C69A3"/>
    <w:rsid w:val="002D1164"/>
    <w:rsid w:val="002D1B22"/>
    <w:rsid w:val="002D3173"/>
    <w:rsid w:val="002D3440"/>
    <w:rsid w:val="002E4A0B"/>
    <w:rsid w:val="002E57A5"/>
    <w:rsid w:val="002F33A4"/>
    <w:rsid w:val="00306C83"/>
    <w:rsid w:val="00313665"/>
    <w:rsid w:val="00317C90"/>
    <w:rsid w:val="00320581"/>
    <w:rsid w:val="0033019A"/>
    <w:rsid w:val="0033273B"/>
    <w:rsid w:val="003357FA"/>
    <w:rsid w:val="00336C90"/>
    <w:rsid w:val="00342E9F"/>
    <w:rsid w:val="0034461B"/>
    <w:rsid w:val="00345EEC"/>
    <w:rsid w:val="00346999"/>
    <w:rsid w:val="00352C27"/>
    <w:rsid w:val="003531C1"/>
    <w:rsid w:val="00355511"/>
    <w:rsid w:val="003579D2"/>
    <w:rsid w:val="003613EA"/>
    <w:rsid w:val="00362578"/>
    <w:rsid w:val="00363F48"/>
    <w:rsid w:val="00365E44"/>
    <w:rsid w:val="00366F1E"/>
    <w:rsid w:val="00367E3B"/>
    <w:rsid w:val="0037255E"/>
    <w:rsid w:val="00372A6E"/>
    <w:rsid w:val="003749F8"/>
    <w:rsid w:val="00376305"/>
    <w:rsid w:val="00377394"/>
    <w:rsid w:val="003807D4"/>
    <w:rsid w:val="00383289"/>
    <w:rsid w:val="00387080"/>
    <w:rsid w:val="00392DF8"/>
    <w:rsid w:val="00395C0C"/>
    <w:rsid w:val="003A4ED4"/>
    <w:rsid w:val="003A740E"/>
    <w:rsid w:val="003A79A8"/>
    <w:rsid w:val="003B07A2"/>
    <w:rsid w:val="003B29B1"/>
    <w:rsid w:val="003B3D32"/>
    <w:rsid w:val="003B5487"/>
    <w:rsid w:val="003C1E7B"/>
    <w:rsid w:val="003D7A04"/>
    <w:rsid w:val="003E46E2"/>
    <w:rsid w:val="003E4E0C"/>
    <w:rsid w:val="003E6CFA"/>
    <w:rsid w:val="003F3EBF"/>
    <w:rsid w:val="003F7A62"/>
    <w:rsid w:val="00401A36"/>
    <w:rsid w:val="00402279"/>
    <w:rsid w:val="00402FCC"/>
    <w:rsid w:val="00404395"/>
    <w:rsid w:val="004044A4"/>
    <w:rsid w:val="00404777"/>
    <w:rsid w:val="00404C7F"/>
    <w:rsid w:val="004114AF"/>
    <w:rsid w:val="00413546"/>
    <w:rsid w:val="00422CE4"/>
    <w:rsid w:val="00423415"/>
    <w:rsid w:val="004257B0"/>
    <w:rsid w:val="00431C35"/>
    <w:rsid w:val="00432BAA"/>
    <w:rsid w:val="00435B6E"/>
    <w:rsid w:val="00444402"/>
    <w:rsid w:val="00452E90"/>
    <w:rsid w:val="00455076"/>
    <w:rsid w:val="004557F3"/>
    <w:rsid w:val="00457B1E"/>
    <w:rsid w:val="00461AAC"/>
    <w:rsid w:val="00463EB0"/>
    <w:rsid w:val="00466873"/>
    <w:rsid w:val="00466E5E"/>
    <w:rsid w:val="00470683"/>
    <w:rsid w:val="00470EAC"/>
    <w:rsid w:val="00470FFD"/>
    <w:rsid w:val="004715D9"/>
    <w:rsid w:val="00472FD0"/>
    <w:rsid w:val="004737E5"/>
    <w:rsid w:val="0048129F"/>
    <w:rsid w:val="00481DB9"/>
    <w:rsid w:val="00483FA4"/>
    <w:rsid w:val="00484225"/>
    <w:rsid w:val="004926DB"/>
    <w:rsid w:val="00496131"/>
    <w:rsid w:val="004A2742"/>
    <w:rsid w:val="004A4F44"/>
    <w:rsid w:val="004A51EA"/>
    <w:rsid w:val="004A5FCB"/>
    <w:rsid w:val="004B4821"/>
    <w:rsid w:val="004B67ED"/>
    <w:rsid w:val="004B6B42"/>
    <w:rsid w:val="004B7C3D"/>
    <w:rsid w:val="004C1421"/>
    <w:rsid w:val="004C4969"/>
    <w:rsid w:val="004C6006"/>
    <w:rsid w:val="004C6C1D"/>
    <w:rsid w:val="004D2DD1"/>
    <w:rsid w:val="004D475A"/>
    <w:rsid w:val="004D4822"/>
    <w:rsid w:val="004E4EA5"/>
    <w:rsid w:val="004E4FB0"/>
    <w:rsid w:val="004F5ECB"/>
    <w:rsid w:val="004F70B3"/>
    <w:rsid w:val="004F737D"/>
    <w:rsid w:val="004F76BB"/>
    <w:rsid w:val="00505F9F"/>
    <w:rsid w:val="00510784"/>
    <w:rsid w:val="005115C0"/>
    <w:rsid w:val="0051416E"/>
    <w:rsid w:val="0051453F"/>
    <w:rsid w:val="00516187"/>
    <w:rsid w:val="005179F4"/>
    <w:rsid w:val="00517D8F"/>
    <w:rsid w:val="00524576"/>
    <w:rsid w:val="005262D6"/>
    <w:rsid w:val="0052723A"/>
    <w:rsid w:val="00531390"/>
    <w:rsid w:val="00536296"/>
    <w:rsid w:val="00540024"/>
    <w:rsid w:val="00540B66"/>
    <w:rsid w:val="00541190"/>
    <w:rsid w:val="00544451"/>
    <w:rsid w:val="00545050"/>
    <w:rsid w:val="005508F9"/>
    <w:rsid w:val="00552FB6"/>
    <w:rsid w:val="005540F7"/>
    <w:rsid w:val="00561085"/>
    <w:rsid w:val="00561D90"/>
    <w:rsid w:val="0056275D"/>
    <w:rsid w:val="00562A05"/>
    <w:rsid w:val="00562EA0"/>
    <w:rsid w:val="00567B48"/>
    <w:rsid w:val="00567CAE"/>
    <w:rsid w:val="00570858"/>
    <w:rsid w:val="005754C6"/>
    <w:rsid w:val="00577B66"/>
    <w:rsid w:val="00582AB9"/>
    <w:rsid w:val="00582DA5"/>
    <w:rsid w:val="005854EA"/>
    <w:rsid w:val="005948B6"/>
    <w:rsid w:val="005960EF"/>
    <w:rsid w:val="0059760D"/>
    <w:rsid w:val="005A17E7"/>
    <w:rsid w:val="005A4D4B"/>
    <w:rsid w:val="005A5678"/>
    <w:rsid w:val="005A5EC3"/>
    <w:rsid w:val="005B3F5B"/>
    <w:rsid w:val="005B47F8"/>
    <w:rsid w:val="005C0B07"/>
    <w:rsid w:val="005C1A73"/>
    <w:rsid w:val="005C4FEA"/>
    <w:rsid w:val="005D649B"/>
    <w:rsid w:val="005D7DF5"/>
    <w:rsid w:val="005E086B"/>
    <w:rsid w:val="005E2E3C"/>
    <w:rsid w:val="005E5D72"/>
    <w:rsid w:val="005F0B2D"/>
    <w:rsid w:val="005F29A5"/>
    <w:rsid w:val="005F51C2"/>
    <w:rsid w:val="00601D4C"/>
    <w:rsid w:val="006044D4"/>
    <w:rsid w:val="00613301"/>
    <w:rsid w:val="0061401B"/>
    <w:rsid w:val="006172A0"/>
    <w:rsid w:val="006240DB"/>
    <w:rsid w:val="006249A6"/>
    <w:rsid w:val="00634AE3"/>
    <w:rsid w:val="00634D53"/>
    <w:rsid w:val="00644F42"/>
    <w:rsid w:val="00645478"/>
    <w:rsid w:val="00646A4E"/>
    <w:rsid w:val="00650ED4"/>
    <w:rsid w:val="00653211"/>
    <w:rsid w:val="00654960"/>
    <w:rsid w:val="006560FF"/>
    <w:rsid w:val="00661017"/>
    <w:rsid w:val="00661ED8"/>
    <w:rsid w:val="006629FE"/>
    <w:rsid w:val="00662A03"/>
    <w:rsid w:val="0066311A"/>
    <w:rsid w:val="00663763"/>
    <w:rsid w:val="0066648D"/>
    <w:rsid w:val="006819EB"/>
    <w:rsid w:val="00693AE8"/>
    <w:rsid w:val="006A17AD"/>
    <w:rsid w:val="006A404B"/>
    <w:rsid w:val="006B1164"/>
    <w:rsid w:val="006B1225"/>
    <w:rsid w:val="006C4FD9"/>
    <w:rsid w:val="006D1D31"/>
    <w:rsid w:val="006D35D9"/>
    <w:rsid w:val="006D5634"/>
    <w:rsid w:val="006D6D10"/>
    <w:rsid w:val="006E3C87"/>
    <w:rsid w:val="006E6CEA"/>
    <w:rsid w:val="006F21CC"/>
    <w:rsid w:val="006F288C"/>
    <w:rsid w:val="006F437E"/>
    <w:rsid w:val="006F6CDC"/>
    <w:rsid w:val="006F7BA3"/>
    <w:rsid w:val="00705ABA"/>
    <w:rsid w:val="00710B32"/>
    <w:rsid w:val="007116CC"/>
    <w:rsid w:val="00712C78"/>
    <w:rsid w:val="00714358"/>
    <w:rsid w:val="00720034"/>
    <w:rsid w:val="007209DB"/>
    <w:rsid w:val="00724580"/>
    <w:rsid w:val="00732086"/>
    <w:rsid w:val="00736AB2"/>
    <w:rsid w:val="00737FB4"/>
    <w:rsid w:val="00740C1B"/>
    <w:rsid w:val="00740D0E"/>
    <w:rsid w:val="00743310"/>
    <w:rsid w:val="0074471A"/>
    <w:rsid w:val="00746A47"/>
    <w:rsid w:val="0074718F"/>
    <w:rsid w:val="007508CB"/>
    <w:rsid w:val="00750FD8"/>
    <w:rsid w:val="00752ED6"/>
    <w:rsid w:val="007530BC"/>
    <w:rsid w:val="00762B33"/>
    <w:rsid w:val="00765287"/>
    <w:rsid w:val="00767CFE"/>
    <w:rsid w:val="007704FF"/>
    <w:rsid w:val="007709D5"/>
    <w:rsid w:val="007715C3"/>
    <w:rsid w:val="00774FE8"/>
    <w:rsid w:val="007758CE"/>
    <w:rsid w:val="00776FA5"/>
    <w:rsid w:val="007803CB"/>
    <w:rsid w:val="00782253"/>
    <w:rsid w:val="00783984"/>
    <w:rsid w:val="007863F1"/>
    <w:rsid w:val="007924D9"/>
    <w:rsid w:val="00794564"/>
    <w:rsid w:val="00795D4D"/>
    <w:rsid w:val="00797D69"/>
    <w:rsid w:val="007A18E5"/>
    <w:rsid w:val="007A1A4D"/>
    <w:rsid w:val="007A4462"/>
    <w:rsid w:val="007B0709"/>
    <w:rsid w:val="007B0C89"/>
    <w:rsid w:val="007B2384"/>
    <w:rsid w:val="007B2627"/>
    <w:rsid w:val="007B5FA0"/>
    <w:rsid w:val="007B776C"/>
    <w:rsid w:val="007C0163"/>
    <w:rsid w:val="007C495C"/>
    <w:rsid w:val="007C6A17"/>
    <w:rsid w:val="007C6FDB"/>
    <w:rsid w:val="007D3BC2"/>
    <w:rsid w:val="007D3C7C"/>
    <w:rsid w:val="007E003D"/>
    <w:rsid w:val="007E1382"/>
    <w:rsid w:val="007E147E"/>
    <w:rsid w:val="007E1DAA"/>
    <w:rsid w:val="007E5282"/>
    <w:rsid w:val="007E5D4C"/>
    <w:rsid w:val="007F37FC"/>
    <w:rsid w:val="008041C3"/>
    <w:rsid w:val="008129B6"/>
    <w:rsid w:val="00813A62"/>
    <w:rsid w:val="00814AC7"/>
    <w:rsid w:val="008160B3"/>
    <w:rsid w:val="00820600"/>
    <w:rsid w:val="00824D9A"/>
    <w:rsid w:val="00825070"/>
    <w:rsid w:val="008254B8"/>
    <w:rsid w:val="00826160"/>
    <w:rsid w:val="008339EA"/>
    <w:rsid w:val="00840161"/>
    <w:rsid w:val="00840EF3"/>
    <w:rsid w:val="0084520F"/>
    <w:rsid w:val="00847642"/>
    <w:rsid w:val="0085168D"/>
    <w:rsid w:val="0085197C"/>
    <w:rsid w:val="008528E9"/>
    <w:rsid w:val="00853ED7"/>
    <w:rsid w:val="00853FFB"/>
    <w:rsid w:val="00854478"/>
    <w:rsid w:val="00861070"/>
    <w:rsid w:val="00861D09"/>
    <w:rsid w:val="00866910"/>
    <w:rsid w:val="00867007"/>
    <w:rsid w:val="0087271E"/>
    <w:rsid w:val="008748EA"/>
    <w:rsid w:val="00874C5D"/>
    <w:rsid w:val="008773D8"/>
    <w:rsid w:val="008847A8"/>
    <w:rsid w:val="00884B4D"/>
    <w:rsid w:val="00887C3B"/>
    <w:rsid w:val="00897492"/>
    <w:rsid w:val="00897D43"/>
    <w:rsid w:val="008A0117"/>
    <w:rsid w:val="008A126C"/>
    <w:rsid w:val="008A2C6B"/>
    <w:rsid w:val="008A4670"/>
    <w:rsid w:val="008A5870"/>
    <w:rsid w:val="008A6031"/>
    <w:rsid w:val="008B0176"/>
    <w:rsid w:val="008B1613"/>
    <w:rsid w:val="008B6209"/>
    <w:rsid w:val="008D7D1A"/>
    <w:rsid w:val="008E334D"/>
    <w:rsid w:val="008E3812"/>
    <w:rsid w:val="008E3E46"/>
    <w:rsid w:val="008E3FC9"/>
    <w:rsid w:val="008E66DE"/>
    <w:rsid w:val="008E6CD7"/>
    <w:rsid w:val="008F0F1A"/>
    <w:rsid w:val="008F1581"/>
    <w:rsid w:val="009005D8"/>
    <w:rsid w:val="009059DB"/>
    <w:rsid w:val="00907838"/>
    <w:rsid w:val="009146D3"/>
    <w:rsid w:val="00916702"/>
    <w:rsid w:val="00921E96"/>
    <w:rsid w:val="00922FDD"/>
    <w:rsid w:val="00924E89"/>
    <w:rsid w:val="00927F27"/>
    <w:rsid w:val="00930182"/>
    <w:rsid w:val="00932FAC"/>
    <w:rsid w:val="0093550C"/>
    <w:rsid w:val="009359E0"/>
    <w:rsid w:val="0093732F"/>
    <w:rsid w:val="00940488"/>
    <w:rsid w:val="009425A4"/>
    <w:rsid w:val="0095244C"/>
    <w:rsid w:val="009607B8"/>
    <w:rsid w:val="00961859"/>
    <w:rsid w:val="00963F67"/>
    <w:rsid w:val="009651ED"/>
    <w:rsid w:val="00966421"/>
    <w:rsid w:val="00975FAC"/>
    <w:rsid w:val="009827E0"/>
    <w:rsid w:val="00984B05"/>
    <w:rsid w:val="00984DF6"/>
    <w:rsid w:val="009928DA"/>
    <w:rsid w:val="00993B66"/>
    <w:rsid w:val="0099469A"/>
    <w:rsid w:val="009977EE"/>
    <w:rsid w:val="009A04A9"/>
    <w:rsid w:val="009A31B4"/>
    <w:rsid w:val="009B1A66"/>
    <w:rsid w:val="009B315A"/>
    <w:rsid w:val="009B66DA"/>
    <w:rsid w:val="009B7779"/>
    <w:rsid w:val="009C5665"/>
    <w:rsid w:val="009D3800"/>
    <w:rsid w:val="009E7F62"/>
    <w:rsid w:val="009F252F"/>
    <w:rsid w:val="009F36BB"/>
    <w:rsid w:val="009F5B5F"/>
    <w:rsid w:val="009F5C2A"/>
    <w:rsid w:val="00A005EE"/>
    <w:rsid w:val="00A00CA0"/>
    <w:rsid w:val="00A04047"/>
    <w:rsid w:val="00A06CC4"/>
    <w:rsid w:val="00A11E75"/>
    <w:rsid w:val="00A144CD"/>
    <w:rsid w:val="00A15B51"/>
    <w:rsid w:val="00A22DE9"/>
    <w:rsid w:val="00A257CC"/>
    <w:rsid w:val="00A2701B"/>
    <w:rsid w:val="00A27C53"/>
    <w:rsid w:val="00A30D58"/>
    <w:rsid w:val="00A331CE"/>
    <w:rsid w:val="00A359C7"/>
    <w:rsid w:val="00A378FB"/>
    <w:rsid w:val="00A414E2"/>
    <w:rsid w:val="00A4520C"/>
    <w:rsid w:val="00A47755"/>
    <w:rsid w:val="00A55026"/>
    <w:rsid w:val="00A60746"/>
    <w:rsid w:val="00A613CC"/>
    <w:rsid w:val="00A676AB"/>
    <w:rsid w:val="00A80618"/>
    <w:rsid w:val="00A8170C"/>
    <w:rsid w:val="00A8304D"/>
    <w:rsid w:val="00A84CFF"/>
    <w:rsid w:val="00A85A01"/>
    <w:rsid w:val="00A8796A"/>
    <w:rsid w:val="00A92AE7"/>
    <w:rsid w:val="00A95521"/>
    <w:rsid w:val="00AA11EF"/>
    <w:rsid w:val="00AA2F74"/>
    <w:rsid w:val="00AA34F5"/>
    <w:rsid w:val="00AA47B5"/>
    <w:rsid w:val="00AA595E"/>
    <w:rsid w:val="00AB0D9A"/>
    <w:rsid w:val="00AC0829"/>
    <w:rsid w:val="00AC1708"/>
    <w:rsid w:val="00AC3C9C"/>
    <w:rsid w:val="00AD105F"/>
    <w:rsid w:val="00AD20C1"/>
    <w:rsid w:val="00AE0E83"/>
    <w:rsid w:val="00AE1A47"/>
    <w:rsid w:val="00AF5172"/>
    <w:rsid w:val="00AF654A"/>
    <w:rsid w:val="00B021AA"/>
    <w:rsid w:val="00B17DF9"/>
    <w:rsid w:val="00B17EF1"/>
    <w:rsid w:val="00B21E5D"/>
    <w:rsid w:val="00B3310E"/>
    <w:rsid w:val="00B35F6E"/>
    <w:rsid w:val="00B361CD"/>
    <w:rsid w:val="00B37806"/>
    <w:rsid w:val="00B37A2F"/>
    <w:rsid w:val="00B43745"/>
    <w:rsid w:val="00B439CA"/>
    <w:rsid w:val="00B43CAA"/>
    <w:rsid w:val="00B44B0F"/>
    <w:rsid w:val="00B54C59"/>
    <w:rsid w:val="00B54CFD"/>
    <w:rsid w:val="00B5601A"/>
    <w:rsid w:val="00B71F5D"/>
    <w:rsid w:val="00B74CB9"/>
    <w:rsid w:val="00B75706"/>
    <w:rsid w:val="00B76497"/>
    <w:rsid w:val="00B76FB0"/>
    <w:rsid w:val="00B80900"/>
    <w:rsid w:val="00B81D54"/>
    <w:rsid w:val="00B8284A"/>
    <w:rsid w:val="00B84E38"/>
    <w:rsid w:val="00B86D2E"/>
    <w:rsid w:val="00B947B5"/>
    <w:rsid w:val="00B94C6B"/>
    <w:rsid w:val="00BA14AC"/>
    <w:rsid w:val="00BA221B"/>
    <w:rsid w:val="00BB1C3A"/>
    <w:rsid w:val="00BB1DB6"/>
    <w:rsid w:val="00BB29FF"/>
    <w:rsid w:val="00BB6111"/>
    <w:rsid w:val="00BB656F"/>
    <w:rsid w:val="00BC05A6"/>
    <w:rsid w:val="00BC3DD0"/>
    <w:rsid w:val="00BC5073"/>
    <w:rsid w:val="00BC6922"/>
    <w:rsid w:val="00BD127C"/>
    <w:rsid w:val="00BD3794"/>
    <w:rsid w:val="00BD62F3"/>
    <w:rsid w:val="00BD7062"/>
    <w:rsid w:val="00BE0D53"/>
    <w:rsid w:val="00BE2B84"/>
    <w:rsid w:val="00BE3049"/>
    <w:rsid w:val="00BE58F7"/>
    <w:rsid w:val="00BE6CDF"/>
    <w:rsid w:val="00BE730B"/>
    <w:rsid w:val="00BF21FD"/>
    <w:rsid w:val="00BF33CF"/>
    <w:rsid w:val="00BF4A4B"/>
    <w:rsid w:val="00BF6634"/>
    <w:rsid w:val="00C04478"/>
    <w:rsid w:val="00C05BB0"/>
    <w:rsid w:val="00C05BB9"/>
    <w:rsid w:val="00C117DC"/>
    <w:rsid w:val="00C11D19"/>
    <w:rsid w:val="00C12E56"/>
    <w:rsid w:val="00C150A0"/>
    <w:rsid w:val="00C17047"/>
    <w:rsid w:val="00C178D7"/>
    <w:rsid w:val="00C2594F"/>
    <w:rsid w:val="00C267AC"/>
    <w:rsid w:val="00C2A4F7"/>
    <w:rsid w:val="00C317BD"/>
    <w:rsid w:val="00C37941"/>
    <w:rsid w:val="00C412A0"/>
    <w:rsid w:val="00C42735"/>
    <w:rsid w:val="00C5243F"/>
    <w:rsid w:val="00C550DD"/>
    <w:rsid w:val="00C5728D"/>
    <w:rsid w:val="00C60593"/>
    <w:rsid w:val="00C63488"/>
    <w:rsid w:val="00C644DA"/>
    <w:rsid w:val="00C65A63"/>
    <w:rsid w:val="00C66BC4"/>
    <w:rsid w:val="00C67E93"/>
    <w:rsid w:val="00C7333C"/>
    <w:rsid w:val="00C901ED"/>
    <w:rsid w:val="00C9670C"/>
    <w:rsid w:val="00CA0DAF"/>
    <w:rsid w:val="00CA1248"/>
    <w:rsid w:val="00CA4367"/>
    <w:rsid w:val="00CA58EE"/>
    <w:rsid w:val="00CB2212"/>
    <w:rsid w:val="00CC067D"/>
    <w:rsid w:val="00CC527D"/>
    <w:rsid w:val="00CC6D17"/>
    <w:rsid w:val="00CD0F59"/>
    <w:rsid w:val="00CD1987"/>
    <w:rsid w:val="00CD23AE"/>
    <w:rsid w:val="00CD4436"/>
    <w:rsid w:val="00CD69CC"/>
    <w:rsid w:val="00CD6E5F"/>
    <w:rsid w:val="00CE1CD3"/>
    <w:rsid w:val="00CE610A"/>
    <w:rsid w:val="00CE7389"/>
    <w:rsid w:val="00CF076F"/>
    <w:rsid w:val="00CF3D9B"/>
    <w:rsid w:val="00CF4900"/>
    <w:rsid w:val="00D024F1"/>
    <w:rsid w:val="00D04E2A"/>
    <w:rsid w:val="00D07B52"/>
    <w:rsid w:val="00D11018"/>
    <w:rsid w:val="00D17C6C"/>
    <w:rsid w:val="00D21274"/>
    <w:rsid w:val="00D24B28"/>
    <w:rsid w:val="00D25C91"/>
    <w:rsid w:val="00D27484"/>
    <w:rsid w:val="00D33C54"/>
    <w:rsid w:val="00D370C9"/>
    <w:rsid w:val="00D41CD5"/>
    <w:rsid w:val="00D466D4"/>
    <w:rsid w:val="00D5454E"/>
    <w:rsid w:val="00D5596E"/>
    <w:rsid w:val="00D621C6"/>
    <w:rsid w:val="00D62C47"/>
    <w:rsid w:val="00D64C3B"/>
    <w:rsid w:val="00D64E89"/>
    <w:rsid w:val="00D65A0E"/>
    <w:rsid w:val="00D72684"/>
    <w:rsid w:val="00D74809"/>
    <w:rsid w:val="00D76208"/>
    <w:rsid w:val="00D76E14"/>
    <w:rsid w:val="00D776C2"/>
    <w:rsid w:val="00D874D9"/>
    <w:rsid w:val="00D90063"/>
    <w:rsid w:val="00D96864"/>
    <w:rsid w:val="00DA1C3E"/>
    <w:rsid w:val="00DA2A50"/>
    <w:rsid w:val="00DA6287"/>
    <w:rsid w:val="00DB29C7"/>
    <w:rsid w:val="00DB7271"/>
    <w:rsid w:val="00DC18F9"/>
    <w:rsid w:val="00DC53E5"/>
    <w:rsid w:val="00DC6D49"/>
    <w:rsid w:val="00DC6FC7"/>
    <w:rsid w:val="00DD1C6C"/>
    <w:rsid w:val="00DD79BA"/>
    <w:rsid w:val="00DE1727"/>
    <w:rsid w:val="00DE1797"/>
    <w:rsid w:val="00DE50BC"/>
    <w:rsid w:val="00DE6B10"/>
    <w:rsid w:val="00E00DAF"/>
    <w:rsid w:val="00E00ED1"/>
    <w:rsid w:val="00E02E61"/>
    <w:rsid w:val="00E061AF"/>
    <w:rsid w:val="00E14253"/>
    <w:rsid w:val="00E2115D"/>
    <w:rsid w:val="00E36C87"/>
    <w:rsid w:val="00E42E9C"/>
    <w:rsid w:val="00E539CA"/>
    <w:rsid w:val="00E5600D"/>
    <w:rsid w:val="00E5657A"/>
    <w:rsid w:val="00E56781"/>
    <w:rsid w:val="00E569C6"/>
    <w:rsid w:val="00E61713"/>
    <w:rsid w:val="00E6524F"/>
    <w:rsid w:val="00E67945"/>
    <w:rsid w:val="00E70B54"/>
    <w:rsid w:val="00E76026"/>
    <w:rsid w:val="00E76B24"/>
    <w:rsid w:val="00E777FE"/>
    <w:rsid w:val="00E800E0"/>
    <w:rsid w:val="00E80B77"/>
    <w:rsid w:val="00E828CA"/>
    <w:rsid w:val="00E84CA5"/>
    <w:rsid w:val="00E85F44"/>
    <w:rsid w:val="00E87A15"/>
    <w:rsid w:val="00E91DA2"/>
    <w:rsid w:val="00EA0317"/>
    <w:rsid w:val="00EA0D39"/>
    <w:rsid w:val="00EA1901"/>
    <w:rsid w:val="00EA4BA7"/>
    <w:rsid w:val="00EA71B3"/>
    <w:rsid w:val="00EC1A2C"/>
    <w:rsid w:val="00EC482C"/>
    <w:rsid w:val="00EC4A58"/>
    <w:rsid w:val="00EC5C39"/>
    <w:rsid w:val="00EC6C4A"/>
    <w:rsid w:val="00EE16DF"/>
    <w:rsid w:val="00EE348B"/>
    <w:rsid w:val="00EF0A82"/>
    <w:rsid w:val="00F00743"/>
    <w:rsid w:val="00F00801"/>
    <w:rsid w:val="00F0313F"/>
    <w:rsid w:val="00F0329B"/>
    <w:rsid w:val="00F05685"/>
    <w:rsid w:val="00F06F34"/>
    <w:rsid w:val="00F074C9"/>
    <w:rsid w:val="00F10AF4"/>
    <w:rsid w:val="00F117E3"/>
    <w:rsid w:val="00F12087"/>
    <w:rsid w:val="00F15C65"/>
    <w:rsid w:val="00F2159C"/>
    <w:rsid w:val="00F22FD4"/>
    <w:rsid w:val="00F32A08"/>
    <w:rsid w:val="00F334F8"/>
    <w:rsid w:val="00F355CE"/>
    <w:rsid w:val="00F40343"/>
    <w:rsid w:val="00F403D0"/>
    <w:rsid w:val="00F417F5"/>
    <w:rsid w:val="00F418CF"/>
    <w:rsid w:val="00F4512B"/>
    <w:rsid w:val="00F5069D"/>
    <w:rsid w:val="00F524D8"/>
    <w:rsid w:val="00F604CB"/>
    <w:rsid w:val="00F60E52"/>
    <w:rsid w:val="00F62E24"/>
    <w:rsid w:val="00F64C86"/>
    <w:rsid w:val="00F71D82"/>
    <w:rsid w:val="00F73980"/>
    <w:rsid w:val="00F80E02"/>
    <w:rsid w:val="00F83662"/>
    <w:rsid w:val="00F838F6"/>
    <w:rsid w:val="00F83B05"/>
    <w:rsid w:val="00F8416E"/>
    <w:rsid w:val="00F873B7"/>
    <w:rsid w:val="00F927B2"/>
    <w:rsid w:val="00F97B22"/>
    <w:rsid w:val="00FB1E3D"/>
    <w:rsid w:val="00FB5629"/>
    <w:rsid w:val="00FB672D"/>
    <w:rsid w:val="00FC07C5"/>
    <w:rsid w:val="00FD01F1"/>
    <w:rsid w:val="00FD392B"/>
    <w:rsid w:val="00FD4A8D"/>
    <w:rsid w:val="00FD61B5"/>
    <w:rsid w:val="00FE2649"/>
    <w:rsid w:val="00FE3C7B"/>
    <w:rsid w:val="00FF547A"/>
    <w:rsid w:val="022DDFFC"/>
    <w:rsid w:val="02D750D6"/>
    <w:rsid w:val="03A3B6DA"/>
    <w:rsid w:val="04C55B8F"/>
    <w:rsid w:val="05AB7620"/>
    <w:rsid w:val="063DADDA"/>
    <w:rsid w:val="0719227C"/>
    <w:rsid w:val="0992C5D5"/>
    <w:rsid w:val="0CD5AAE4"/>
    <w:rsid w:val="0D28A831"/>
    <w:rsid w:val="0E28032D"/>
    <w:rsid w:val="123DCC3C"/>
    <w:rsid w:val="14F47DDF"/>
    <w:rsid w:val="16B21EA1"/>
    <w:rsid w:val="196228F9"/>
    <w:rsid w:val="1AF969D9"/>
    <w:rsid w:val="1C220FB9"/>
    <w:rsid w:val="1D74425C"/>
    <w:rsid w:val="27F82B9C"/>
    <w:rsid w:val="29368D65"/>
    <w:rsid w:val="2B192BE3"/>
    <w:rsid w:val="30F20AA4"/>
    <w:rsid w:val="31D59599"/>
    <w:rsid w:val="32B24EFA"/>
    <w:rsid w:val="3445F54D"/>
    <w:rsid w:val="344BD5BF"/>
    <w:rsid w:val="360E40AB"/>
    <w:rsid w:val="3702ADBB"/>
    <w:rsid w:val="3C9A6E8B"/>
    <w:rsid w:val="3CD8F9E6"/>
    <w:rsid w:val="3D2EAB1C"/>
    <w:rsid w:val="3F0FF7A4"/>
    <w:rsid w:val="41FEE95D"/>
    <w:rsid w:val="4366041D"/>
    <w:rsid w:val="446A1F88"/>
    <w:rsid w:val="449BE2E8"/>
    <w:rsid w:val="44EF6D35"/>
    <w:rsid w:val="46AFE27C"/>
    <w:rsid w:val="46DCFB1D"/>
    <w:rsid w:val="490CA7C0"/>
    <w:rsid w:val="4952DF9E"/>
    <w:rsid w:val="4D8A062A"/>
    <w:rsid w:val="4FBAB8BA"/>
    <w:rsid w:val="507AFCAA"/>
    <w:rsid w:val="50BF4E76"/>
    <w:rsid w:val="53443C69"/>
    <w:rsid w:val="55634D49"/>
    <w:rsid w:val="57522CAB"/>
    <w:rsid w:val="587119EA"/>
    <w:rsid w:val="5B1435F3"/>
    <w:rsid w:val="5C095B35"/>
    <w:rsid w:val="5D1D5509"/>
    <w:rsid w:val="5E0D334C"/>
    <w:rsid w:val="5F52F711"/>
    <w:rsid w:val="615E971E"/>
    <w:rsid w:val="63084FAB"/>
    <w:rsid w:val="638426E3"/>
    <w:rsid w:val="63A313C5"/>
    <w:rsid w:val="66A67C04"/>
    <w:rsid w:val="67C11057"/>
    <w:rsid w:val="69BC368C"/>
    <w:rsid w:val="6DB93210"/>
    <w:rsid w:val="6DCCE520"/>
    <w:rsid w:val="6DCD2B01"/>
    <w:rsid w:val="6FFA006D"/>
    <w:rsid w:val="71CD613F"/>
    <w:rsid w:val="725AB669"/>
    <w:rsid w:val="73053ABE"/>
    <w:rsid w:val="7436C559"/>
    <w:rsid w:val="7805B6A3"/>
    <w:rsid w:val="788180DD"/>
    <w:rsid w:val="7A339474"/>
    <w:rsid w:val="7BD6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827D"/>
  <w15:chartTrackingRefBased/>
  <w15:docId w15:val="{2BA5D8CD-6D40-4724-BC72-38C6BBC3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04B"/>
    <w:rPr>
      <w:rFonts w:eastAsiaTheme="majorEastAsia" w:cstheme="majorBidi"/>
      <w:color w:val="272727" w:themeColor="text1" w:themeTint="D8"/>
    </w:rPr>
  </w:style>
  <w:style w:type="paragraph" w:styleId="Title">
    <w:name w:val="Title"/>
    <w:basedOn w:val="Normal"/>
    <w:next w:val="Normal"/>
    <w:link w:val="TitleChar"/>
    <w:uiPriority w:val="10"/>
    <w:qFormat/>
    <w:rsid w:val="006A4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04B"/>
    <w:pPr>
      <w:spacing w:before="160"/>
      <w:jc w:val="center"/>
    </w:pPr>
    <w:rPr>
      <w:i/>
      <w:iCs/>
      <w:color w:val="404040" w:themeColor="text1" w:themeTint="BF"/>
    </w:rPr>
  </w:style>
  <w:style w:type="character" w:customStyle="1" w:styleId="QuoteChar">
    <w:name w:val="Quote Char"/>
    <w:basedOn w:val="DefaultParagraphFont"/>
    <w:link w:val="Quote"/>
    <w:uiPriority w:val="29"/>
    <w:rsid w:val="006A404B"/>
    <w:rPr>
      <w:i/>
      <w:iCs/>
      <w:color w:val="404040" w:themeColor="text1" w:themeTint="BF"/>
    </w:rPr>
  </w:style>
  <w:style w:type="paragraph" w:styleId="ListParagraph">
    <w:name w:val="List Paragraph"/>
    <w:basedOn w:val="Normal"/>
    <w:uiPriority w:val="34"/>
    <w:qFormat/>
    <w:rsid w:val="006A404B"/>
    <w:pPr>
      <w:ind w:left="720"/>
      <w:contextualSpacing/>
    </w:pPr>
  </w:style>
  <w:style w:type="character" w:styleId="IntenseEmphasis">
    <w:name w:val="Intense Emphasis"/>
    <w:basedOn w:val="DefaultParagraphFont"/>
    <w:uiPriority w:val="21"/>
    <w:qFormat/>
    <w:rsid w:val="006A404B"/>
    <w:rPr>
      <w:i/>
      <w:iCs/>
      <w:color w:val="0F4761" w:themeColor="accent1" w:themeShade="BF"/>
    </w:rPr>
  </w:style>
  <w:style w:type="paragraph" w:styleId="IntenseQuote">
    <w:name w:val="Intense Quote"/>
    <w:basedOn w:val="Normal"/>
    <w:next w:val="Normal"/>
    <w:link w:val="IntenseQuoteChar"/>
    <w:uiPriority w:val="30"/>
    <w:qFormat/>
    <w:rsid w:val="006A4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04B"/>
    <w:rPr>
      <w:i/>
      <w:iCs/>
      <w:color w:val="0F4761" w:themeColor="accent1" w:themeShade="BF"/>
    </w:rPr>
  </w:style>
  <w:style w:type="character" w:styleId="IntenseReference">
    <w:name w:val="Intense Reference"/>
    <w:basedOn w:val="DefaultParagraphFont"/>
    <w:uiPriority w:val="32"/>
    <w:qFormat/>
    <w:rsid w:val="006A404B"/>
    <w:rPr>
      <w:b/>
      <w:bCs/>
      <w:smallCaps/>
      <w:color w:val="0F4761" w:themeColor="accent1" w:themeShade="BF"/>
      <w:spacing w:val="5"/>
    </w:rPr>
  </w:style>
  <w:style w:type="paragraph" w:styleId="Header">
    <w:name w:val="header"/>
    <w:basedOn w:val="Normal"/>
    <w:link w:val="HeaderChar"/>
    <w:uiPriority w:val="99"/>
    <w:unhideWhenUsed/>
    <w:rsid w:val="006A4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4B"/>
  </w:style>
  <w:style w:type="paragraph" w:styleId="Footer">
    <w:name w:val="footer"/>
    <w:basedOn w:val="Normal"/>
    <w:link w:val="FooterChar"/>
    <w:uiPriority w:val="99"/>
    <w:unhideWhenUsed/>
    <w:rsid w:val="006A4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4B"/>
  </w:style>
  <w:style w:type="character" w:styleId="CommentReference">
    <w:name w:val="annotation reference"/>
    <w:basedOn w:val="DefaultParagraphFont"/>
    <w:uiPriority w:val="99"/>
    <w:semiHidden/>
    <w:unhideWhenUsed/>
    <w:rsid w:val="00151A60"/>
    <w:rPr>
      <w:sz w:val="16"/>
      <w:szCs w:val="16"/>
    </w:rPr>
  </w:style>
  <w:style w:type="paragraph" w:styleId="CommentText">
    <w:name w:val="annotation text"/>
    <w:basedOn w:val="Normal"/>
    <w:link w:val="CommentTextChar"/>
    <w:uiPriority w:val="99"/>
    <w:unhideWhenUsed/>
    <w:rsid w:val="00151A60"/>
    <w:pPr>
      <w:spacing w:line="240" w:lineRule="auto"/>
    </w:pPr>
    <w:rPr>
      <w:sz w:val="20"/>
      <w:szCs w:val="20"/>
    </w:rPr>
  </w:style>
  <w:style w:type="character" w:customStyle="1" w:styleId="CommentTextChar">
    <w:name w:val="Comment Text Char"/>
    <w:basedOn w:val="DefaultParagraphFont"/>
    <w:link w:val="CommentText"/>
    <w:uiPriority w:val="99"/>
    <w:rsid w:val="00151A60"/>
    <w:rPr>
      <w:sz w:val="20"/>
      <w:szCs w:val="20"/>
    </w:rPr>
  </w:style>
  <w:style w:type="paragraph" w:styleId="CommentSubject">
    <w:name w:val="annotation subject"/>
    <w:basedOn w:val="CommentText"/>
    <w:next w:val="CommentText"/>
    <w:link w:val="CommentSubjectChar"/>
    <w:uiPriority w:val="99"/>
    <w:semiHidden/>
    <w:unhideWhenUsed/>
    <w:rsid w:val="00151A60"/>
    <w:rPr>
      <w:b/>
      <w:bCs/>
    </w:rPr>
  </w:style>
  <w:style w:type="character" w:customStyle="1" w:styleId="CommentSubjectChar">
    <w:name w:val="Comment Subject Char"/>
    <w:basedOn w:val="CommentTextChar"/>
    <w:link w:val="CommentSubject"/>
    <w:uiPriority w:val="99"/>
    <w:semiHidden/>
    <w:rsid w:val="00151A60"/>
    <w:rPr>
      <w:b/>
      <w:bCs/>
      <w:sz w:val="20"/>
      <w:szCs w:val="20"/>
    </w:rPr>
  </w:style>
  <w:style w:type="paragraph" w:styleId="Revision">
    <w:name w:val="Revision"/>
    <w:hidden/>
    <w:uiPriority w:val="99"/>
    <w:semiHidden/>
    <w:rsid w:val="00524576"/>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9c5758-d311-4f49-8eb7-a0c37216249c" xsi:nil="true"/>
    <lcf76f155ced4ddcb4097134ff3c332f xmlns="cc29f954-72e5-4988-94c8-6074c4013efb">
      <Terms xmlns="http://schemas.microsoft.com/office/infopath/2007/PartnerControls"/>
    </lcf76f155ced4ddcb4097134ff3c332f>
    <_dlc_DocId xmlns="219c5758-d311-4f49-8eb7-a0c37216249c">4EPV5CSZ2ZPH-2104175878-241018</_dlc_DocId>
    <_dlc_DocIdUrl xmlns="219c5758-d311-4f49-8eb7-a0c37216249c">
      <Url>https://cswrgroup.sharepoint.com/_layouts/15/DocIdRedir.aspx?ID=4EPV5CSZ2ZPH-2104175878-241018</Url>
      <Description>4EPV5CSZ2ZPH-2104175878-241018</Description>
    </_dlc_DocIdUrl>
    <SharedWithUsers xmlns="219c5758-d311-4f49-8eb7-a0c37216249c">
      <UserInfo>
        <DisplayName>Aaron Silas</DisplayName>
        <AccountId>378</AccountId>
        <AccountType/>
      </UserInfo>
      <UserInfo>
        <DisplayName>Dave Woodsmall</DisplayName>
        <AccountId>2124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F955E8F06CBD48B7814246FB9E203E" ma:contentTypeVersion="19" ma:contentTypeDescription="Create a new document." ma:contentTypeScope="" ma:versionID="874c26c9747fdb755ad149d2acbf3d41">
  <xsd:schema xmlns:xsd="http://www.w3.org/2001/XMLSchema" xmlns:xs="http://www.w3.org/2001/XMLSchema" xmlns:p="http://schemas.microsoft.com/office/2006/metadata/properties" xmlns:ns2="cc29f954-72e5-4988-94c8-6074c4013efb" xmlns:ns3="219c5758-d311-4f49-8eb7-a0c37216249c" targetNamespace="http://schemas.microsoft.com/office/2006/metadata/properties" ma:root="true" ma:fieldsID="ac4eaab98dd4d4dae339c371c2f97b02" ns2:_="" ns3:_="">
    <xsd:import namespace="cc29f954-72e5-4988-94c8-6074c4013efb"/>
    <xsd:import namespace="219c5758-d311-4f49-8eb7-a0c3721624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3:_dlc_DocId" minOccurs="0"/>
                <xsd:element ref="ns3:_dlc_DocIdUrl" minOccurs="0"/>
                <xsd:element ref="ns3:_dlc_DocIdPersistI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9f954-72e5-4988-94c8-6074c4013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767db-9004-4066-9da7-4de23b7540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c5758-d311-4f49-8eb7-a0c372162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9e4543-e545-4fed-93c0-f904398e43be}" ma:internalName="TaxCatchAll" ma:showField="CatchAllData" ma:web="219c5758-d311-4f49-8eb7-a0c37216249c">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D4E92-B223-47F7-9C7B-DFBBB74FC069}">
  <ds:schemaRefs>
    <ds:schemaRef ds:uri="http://schemas.microsoft.com/sharepoint/events"/>
  </ds:schemaRefs>
</ds:datastoreItem>
</file>

<file path=customXml/itemProps2.xml><?xml version="1.0" encoding="utf-8"?>
<ds:datastoreItem xmlns:ds="http://schemas.openxmlformats.org/officeDocument/2006/customXml" ds:itemID="{0623CE9E-34F9-47F6-914C-1D51D7B5FF70}">
  <ds:schemaRefs>
    <ds:schemaRef ds:uri="http://schemas.openxmlformats.org/officeDocument/2006/bibliography"/>
  </ds:schemaRefs>
</ds:datastoreItem>
</file>

<file path=customXml/itemProps3.xml><?xml version="1.0" encoding="utf-8"?>
<ds:datastoreItem xmlns:ds="http://schemas.openxmlformats.org/officeDocument/2006/customXml" ds:itemID="{4C88D025-B82C-4555-8E11-D7FC1CD5E95E}">
  <ds:schemaRefs>
    <ds:schemaRef ds:uri="http://schemas.microsoft.com/office/2006/metadata/properties"/>
    <ds:schemaRef ds:uri="http://schemas.microsoft.com/office/infopath/2007/PartnerControls"/>
    <ds:schemaRef ds:uri="219c5758-d311-4f49-8eb7-a0c37216249c"/>
    <ds:schemaRef ds:uri="cc29f954-72e5-4988-94c8-6074c4013efb"/>
  </ds:schemaRefs>
</ds:datastoreItem>
</file>

<file path=customXml/itemProps4.xml><?xml version="1.0" encoding="utf-8"?>
<ds:datastoreItem xmlns:ds="http://schemas.openxmlformats.org/officeDocument/2006/customXml" ds:itemID="{B0417511-97BF-4918-8C71-EC7B90344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9f954-72e5-4988-94c8-6074c4013efb"/>
    <ds:schemaRef ds:uri="219c5758-d311-4f49-8eb7-a0c372162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E0924-C170-4688-8626-D4C220ADE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36</Pages>
  <Words>11106</Words>
  <Characters>53201</Characters>
  <Application>Microsoft Office Word</Application>
  <DocSecurity>0</DocSecurity>
  <Lines>831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64184</CharactersWithSpaces>
  <SharedDoc>false</SharedDoc>
  <HLinks>
    <vt:vector size="12" baseType="variant">
      <vt:variant>
        <vt:i4>720931</vt:i4>
      </vt:variant>
      <vt:variant>
        <vt:i4>3</vt:i4>
      </vt:variant>
      <vt:variant>
        <vt:i4>0</vt:i4>
      </vt:variant>
      <vt:variant>
        <vt:i4>5</vt:i4>
      </vt:variant>
      <vt:variant>
        <vt:lpwstr>mailto:dwoodsmall@cswrgroup.com</vt:lpwstr>
      </vt:variant>
      <vt:variant>
        <vt:lpwstr/>
      </vt:variant>
      <vt:variant>
        <vt:i4>720931</vt:i4>
      </vt:variant>
      <vt:variant>
        <vt:i4>0</vt:i4>
      </vt:variant>
      <vt:variant>
        <vt:i4>0</vt:i4>
      </vt:variant>
      <vt:variant>
        <vt:i4>5</vt:i4>
      </vt:variant>
      <vt:variant>
        <vt:lpwstr>mailto:dwoodsmall@cswrgroup.com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Silas</dc:creator>
  <cp:keywords/>
  <dc:description/>
  <cp:lastModifiedBy>Aaron Silas</cp:lastModifiedBy>
  <cp:revision>710</cp:revision>
  <cp:lastPrinted>2024-07-12T18:28:00Z</cp:lastPrinted>
  <dcterms:created xsi:type="dcterms:W3CDTF">2024-06-08T05:59:00Z</dcterms:created>
  <dcterms:modified xsi:type="dcterms:W3CDTF">2025-08-14T18:29:00Z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0x01010035F955E8F06CBD48B7814246FB9E203E</vt:lpwstr>
  </property>
  <property fmtid="{D5CDD505-2E9C-101B-9397-08002B2CF9AE}" pid="3" name="MediaServiceImageTags">
    <vt:lpwstr/>
  </property>
  <property fmtid="{D5CDD505-2E9C-101B-9397-08002B2CF9AE}" pid="4" name="_dlc_DocIdItemGuid">
    <vt:lpwstr>31a0ae2a-0b6f-4978-9041-5f0602b00e52</vt:lpwstr>
  </property>
</Properties>
</file>